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23C0" w14:textId="77777777" w:rsidR="007C653F" w:rsidRDefault="007C653F" w:rsidP="00840F3E">
      <w:pPr>
        <w:shd w:val="clear" w:color="auto" w:fill="FFFFFF"/>
        <w:spacing w:after="270" w:line="360" w:lineRule="atLeast"/>
        <w:rPr>
          <w:rFonts w:ascii="Arial" w:eastAsia="Times New Roman" w:hAnsi="Arial" w:cs="Arial"/>
          <w:color w:val="000000"/>
          <w:sz w:val="24"/>
          <w:szCs w:val="24"/>
          <w:lang w:eastAsia="sv-SE"/>
        </w:rPr>
      </w:pPr>
    </w:p>
    <w:p w14:paraId="50393B8A" w14:textId="77777777" w:rsidR="00FB54BB" w:rsidRDefault="00FB54BB" w:rsidP="00840F3E">
      <w:pPr>
        <w:shd w:val="clear" w:color="auto" w:fill="FFFFFF"/>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36"/>
          <w:szCs w:val="36"/>
          <w:lang w:eastAsia="sv-SE"/>
        </w:rPr>
        <w:t xml:space="preserve">Övergripande rutin för SAM inom </w:t>
      </w:r>
      <w:r>
        <w:rPr>
          <w:rFonts w:ascii="Arial" w:eastAsia="Times New Roman" w:hAnsi="Arial" w:cs="Arial"/>
          <w:color w:val="000000"/>
          <w:sz w:val="36"/>
          <w:szCs w:val="36"/>
          <w:lang w:eastAsia="sv-SE"/>
        </w:rPr>
        <w:t xml:space="preserve">Valdemarsviks </w:t>
      </w:r>
      <w:r w:rsidRPr="00840F3E">
        <w:rPr>
          <w:rFonts w:ascii="Arial" w:eastAsia="Times New Roman" w:hAnsi="Arial" w:cs="Arial"/>
          <w:color w:val="000000"/>
          <w:sz w:val="36"/>
          <w:szCs w:val="36"/>
          <w:lang w:eastAsia="sv-SE"/>
        </w:rPr>
        <w:t>kommun</w:t>
      </w:r>
    </w:p>
    <w:p w14:paraId="3EADFF37" w14:textId="77777777" w:rsidR="00840F3E" w:rsidRPr="00840F3E" w:rsidRDefault="00840F3E" w:rsidP="00840F3E">
      <w:pPr>
        <w:shd w:val="clear" w:color="auto" w:fill="FFFFFF"/>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 xml:space="preserve">Rutinerna </w:t>
      </w:r>
      <w:r w:rsidR="00FB54BB">
        <w:rPr>
          <w:rFonts w:ascii="Arial" w:eastAsia="Times New Roman" w:hAnsi="Arial" w:cs="Arial"/>
          <w:color w:val="000000"/>
          <w:sz w:val="24"/>
          <w:szCs w:val="24"/>
          <w:lang w:eastAsia="sv-SE"/>
        </w:rPr>
        <w:t xml:space="preserve">för SAM </w:t>
      </w:r>
      <w:r w:rsidRPr="00840F3E">
        <w:rPr>
          <w:rFonts w:ascii="Arial" w:eastAsia="Times New Roman" w:hAnsi="Arial" w:cs="Arial"/>
          <w:color w:val="000000"/>
          <w:sz w:val="24"/>
          <w:szCs w:val="24"/>
          <w:lang w:eastAsia="sv-SE"/>
        </w:rPr>
        <w:t>ska omfatta alla faktorer som påverkar arbetsmiljön – både fysiska, psykologiska och sociala förhållanden.</w:t>
      </w:r>
      <w:r w:rsidR="00FB54BB">
        <w:rPr>
          <w:rFonts w:ascii="Arial" w:eastAsia="Times New Roman" w:hAnsi="Arial" w:cs="Arial"/>
          <w:color w:val="000000"/>
          <w:sz w:val="24"/>
          <w:szCs w:val="24"/>
          <w:lang w:eastAsia="sv-SE"/>
        </w:rPr>
        <w:t xml:space="preserve"> De ska även dokumenteras skriftligt.</w:t>
      </w:r>
    </w:p>
    <w:p w14:paraId="3424B1E7" w14:textId="77777777" w:rsidR="00840F3E" w:rsidRPr="00840F3E" w:rsidRDefault="00840F3E" w:rsidP="00840F3E">
      <w:pPr>
        <w:shd w:val="clear" w:color="auto" w:fill="FFFFFF"/>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Rutiner ska finnas inom följande områden:</w:t>
      </w:r>
    </w:p>
    <w:p w14:paraId="7EC9CB59" w14:textId="77777777" w:rsidR="00840F3E" w:rsidRPr="00840F3E" w:rsidRDefault="00840F3E" w:rsidP="00840F3E">
      <w:pPr>
        <w:numPr>
          <w:ilvl w:val="0"/>
          <w:numId w:val="1"/>
        </w:numPr>
        <w:spacing w:after="90" w:line="360" w:lineRule="atLeast"/>
        <w:ind w:left="270"/>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det löpande systematiska arbetsmiljöarbetet under året (års</w:t>
      </w:r>
      <w:r w:rsidR="007A398E">
        <w:rPr>
          <w:rFonts w:ascii="Arial" w:eastAsia="Times New Roman" w:hAnsi="Arial" w:cs="Arial"/>
          <w:color w:val="000000"/>
          <w:sz w:val="24"/>
          <w:szCs w:val="24"/>
          <w:lang w:eastAsia="sv-SE"/>
        </w:rPr>
        <w:t>planering</w:t>
      </w:r>
      <w:r w:rsidRPr="00840F3E">
        <w:rPr>
          <w:rFonts w:ascii="Arial" w:eastAsia="Times New Roman" w:hAnsi="Arial" w:cs="Arial"/>
          <w:color w:val="000000"/>
          <w:sz w:val="24"/>
          <w:szCs w:val="24"/>
          <w:lang w:eastAsia="sv-SE"/>
        </w:rPr>
        <w:t>)</w:t>
      </w:r>
    </w:p>
    <w:p w14:paraId="1E8B0CC5" w14:textId="77777777" w:rsidR="00840F3E" w:rsidRPr="00840F3E" w:rsidRDefault="00840F3E" w:rsidP="00840F3E">
      <w:pPr>
        <w:numPr>
          <w:ilvl w:val="0"/>
          <w:numId w:val="1"/>
        </w:numPr>
        <w:spacing w:after="90" w:line="360" w:lineRule="atLeast"/>
        <w:ind w:left="270"/>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inför planerade förändringar i verksamheten</w:t>
      </w:r>
    </w:p>
    <w:p w14:paraId="5775A9B9" w14:textId="77777777" w:rsidR="00840F3E" w:rsidRPr="00840F3E" w:rsidRDefault="00840F3E" w:rsidP="00840F3E">
      <w:pPr>
        <w:numPr>
          <w:ilvl w:val="0"/>
          <w:numId w:val="1"/>
        </w:numPr>
        <w:spacing w:after="90" w:line="360" w:lineRule="atLeast"/>
        <w:ind w:left="270"/>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hur och när undersökningar och riskbedömningar ska genomföras</w:t>
      </w:r>
    </w:p>
    <w:p w14:paraId="57FCF4F9" w14:textId="77777777" w:rsidR="00840F3E" w:rsidRPr="00840F3E" w:rsidRDefault="00840F3E" w:rsidP="00840F3E">
      <w:pPr>
        <w:numPr>
          <w:ilvl w:val="0"/>
          <w:numId w:val="1"/>
        </w:numPr>
        <w:spacing w:after="90" w:line="360" w:lineRule="atLeast"/>
        <w:ind w:left="270"/>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vilka som ska delta i SAM</w:t>
      </w:r>
    </w:p>
    <w:p w14:paraId="1E4EDB56" w14:textId="77777777" w:rsidR="00840F3E" w:rsidRPr="00840F3E" w:rsidRDefault="00840F3E" w:rsidP="00840F3E">
      <w:pPr>
        <w:numPr>
          <w:ilvl w:val="0"/>
          <w:numId w:val="1"/>
        </w:numPr>
        <w:spacing w:after="90" w:line="360" w:lineRule="atLeast"/>
        <w:ind w:left="270"/>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hur åtgärds- och handlingsplaner ska upprättas och hanteras.</w:t>
      </w:r>
    </w:p>
    <w:p w14:paraId="524134C7" w14:textId="77777777" w:rsidR="00840F3E" w:rsidRPr="00840F3E" w:rsidRDefault="00840F3E" w:rsidP="00840F3E">
      <w:pPr>
        <w:shd w:val="clear" w:color="auto" w:fill="FFFFFF"/>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 xml:space="preserve">I </w:t>
      </w:r>
      <w:r w:rsidR="00351C11">
        <w:rPr>
          <w:rFonts w:ascii="Arial" w:eastAsia="Times New Roman" w:hAnsi="Arial" w:cs="Arial"/>
          <w:color w:val="000000"/>
          <w:sz w:val="24"/>
          <w:szCs w:val="24"/>
          <w:lang w:eastAsia="sv-SE"/>
        </w:rPr>
        <w:t>Valdemarsviks kommun</w:t>
      </w:r>
      <w:r w:rsidRPr="00840F3E">
        <w:rPr>
          <w:rFonts w:ascii="Arial" w:eastAsia="Times New Roman" w:hAnsi="Arial" w:cs="Arial"/>
          <w:color w:val="000000"/>
          <w:sz w:val="24"/>
          <w:szCs w:val="24"/>
          <w:lang w:eastAsia="sv-SE"/>
        </w:rPr>
        <w:t xml:space="preserve"> använder vi minst följande forum och sätt för att undersöka risker som kan finnas i vår verksamhet:</w:t>
      </w:r>
    </w:p>
    <w:p w14:paraId="2A929B86" w14:textId="77777777" w:rsidR="00840F3E" w:rsidRPr="00840F3E" w:rsidRDefault="00840F3E" w:rsidP="00840F3E">
      <w:pPr>
        <w:numPr>
          <w:ilvl w:val="0"/>
          <w:numId w:val="2"/>
        </w:numPr>
        <w:spacing w:after="90" w:line="360" w:lineRule="atLeast"/>
        <w:ind w:left="270"/>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Arbetsplatsträffar (APT)</w:t>
      </w:r>
    </w:p>
    <w:p w14:paraId="5565265D" w14:textId="77777777" w:rsidR="00351C11" w:rsidRDefault="00840F3E" w:rsidP="00885719">
      <w:pPr>
        <w:numPr>
          <w:ilvl w:val="0"/>
          <w:numId w:val="2"/>
        </w:numPr>
        <w:spacing w:after="90" w:line="360" w:lineRule="atLeast"/>
        <w:ind w:left="270"/>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Samverkan</w:t>
      </w:r>
      <w:r w:rsidR="00351C11">
        <w:rPr>
          <w:rFonts w:ascii="Arial" w:eastAsia="Times New Roman" w:hAnsi="Arial" w:cs="Arial"/>
          <w:color w:val="000000"/>
          <w:sz w:val="24"/>
          <w:szCs w:val="24"/>
          <w:lang w:eastAsia="sv-SE"/>
        </w:rPr>
        <w:t>/skyddskommittémöten (Fösam och Cesam)</w:t>
      </w:r>
    </w:p>
    <w:p w14:paraId="247DB0F4" w14:textId="77777777" w:rsidR="00840F3E" w:rsidRPr="00840F3E" w:rsidRDefault="00840F3E" w:rsidP="00885719">
      <w:pPr>
        <w:numPr>
          <w:ilvl w:val="0"/>
          <w:numId w:val="2"/>
        </w:numPr>
        <w:spacing w:after="90" w:line="360" w:lineRule="atLeast"/>
        <w:ind w:left="270"/>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Arbetsmiljöronder</w:t>
      </w:r>
      <w:r w:rsidR="00351C11">
        <w:rPr>
          <w:rFonts w:ascii="Arial" w:eastAsia="Times New Roman" w:hAnsi="Arial" w:cs="Arial"/>
          <w:color w:val="000000"/>
          <w:sz w:val="24"/>
          <w:szCs w:val="24"/>
          <w:lang w:eastAsia="sv-SE"/>
        </w:rPr>
        <w:t>/skyddsronder</w:t>
      </w:r>
    </w:p>
    <w:p w14:paraId="04FA3B17" w14:textId="77777777" w:rsidR="00840F3E" w:rsidRPr="00840F3E" w:rsidRDefault="00840F3E" w:rsidP="00840F3E">
      <w:pPr>
        <w:numPr>
          <w:ilvl w:val="0"/>
          <w:numId w:val="2"/>
        </w:numPr>
        <w:spacing w:after="90" w:line="360" w:lineRule="atLeast"/>
        <w:ind w:left="270"/>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Medarbetarsamtal</w:t>
      </w:r>
    </w:p>
    <w:p w14:paraId="0EB9888C" w14:textId="77777777" w:rsidR="00840F3E" w:rsidRPr="00840F3E" w:rsidRDefault="00840F3E" w:rsidP="00840F3E">
      <w:pPr>
        <w:numPr>
          <w:ilvl w:val="0"/>
          <w:numId w:val="2"/>
        </w:numPr>
        <w:spacing w:after="90" w:line="360" w:lineRule="atLeast"/>
        <w:ind w:left="270"/>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Medarbetarundersökning</w:t>
      </w:r>
      <w:r w:rsidR="00351C11">
        <w:rPr>
          <w:rFonts w:ascii="Arial" w:eastAsia="Times New Roman" w:hAnsi="Arial" w:cs="Arial"/>
          <w:color w:val="000000"/>
          <w:sz w:val="24"/>
          <w:szCs w:val="24"/>
          <w:lang w:eastAsia="sv-SE"/>
        </w:rPr>
        <w:t xml:space="preserve"> (HME)</w:t>
      </w:r>
    </w:p>
    <w:p w14:paraId="7EB81642" w14:textId="77777777" w:rsidR="00840F3E" w:rsidRPr="00840F3E" w:rsidRDefault="00840F3E" w:rsidP="00840F3E">
      <w:pPr>
        <w:numPr>
          <w:ilvl w:val="0"/>
          <w:numId w:val="2"/>
        </w:numPr>
        <w:spacing w:after="90" w:line="360" w:lineRule="atLeast"/>
        <w:ind w:left="270"/>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Årlig uppföljning av SAM</w:t>
      </w:r>
    </w:p>
    <w:p w14:paraId="773AD30A" w14:textId="77777777" w:rsidR="00840F3E" w:rsidRDefault="00840F3E" w:rsidP="00840F3E">
      <w:pPr>
        <w:numPr>
          <w:ilvl w:val="0"/>
          <w:numId w:val="2"/>
        </w:numPr>
        <w:spacing w:after="90" w:line="360" w:lineRule="atLeast"/>
        <w:ind w:left="270"/>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Undersökningar vid behov</w:t>
      </w:r>
    </w:p>
    <w:p w14:paraId="26BF2A95" w14:textId="77777777" w:rsidR="007C653F" w:rsidRPr="00840F3E" w:rsidRDefault="007C653F" w:rsidP="007C653F">
      <w:pPr>
        <w:spacing w:after="90" w:line="360" w:lineRule="atLeast"/>
        <w:ind w:left="270"/>
        <w:rPr>
          <w:rFonts w:ascii="Arial" w:eastAsia="Times New Roman" w:hAnsi="Arial" w:cs="Arial"/>
          <w:color w:val="000000"/>
          <w:sz w:val="24"/>
          <w:szCs w:val="24"/>
          <w:lang w:eastAsia="sv-SE"/>
        </w:rPr>
      </w:pPr>
    </w:p>
    <w:p w14:paraId="0ED16B07" w14:textId="77777777" w:rsidR="00840F3E" w:rsidRPr="00840F3E" w:rsidRDefault="00840F3E" w:rsidP="00840F3E">
      <w:pPr>
        <w:shd w:val="clear" w:color="auto" w:fill="FFFFFF"/>
        <w:spacing w:after="135" w:line="420" w:lineRule="atLeast"/>
        <w:outlineLvl w:val="2"/>
        <w:rPr>
          <w:rFonts w:ascii="Arial" w:eastAsia="Times New Roman" w:hAnsi="Arial" w:cs="Arial"/>
          <w:color w:val="000000"/>
          <w:sz w:val="36"/>
          <w:szCs w:val="36"/>
          <w:lang w:eastAsia="sv-SE"/>
        </w:rPr>
      </w:pPr>
      <w:r w:rsidRPr="00840F3E">
        <w:rPr>
          <w:rFonts w:ascii="Arial" w:eastAsia="Times New Roman" w:hAnsi="Arial" w:cs="Arial"/>
          <w:color w:val="000000"/>
          <w:sz w:val="36"/>
          <w:szCs w:val="36"/>
          <w:lang w:eastAsia="sv-SE"/>
        </w:rPr>
        <w:t>Riskbedömning och handlingsplan</w:t>
      </w:r>
    </w:p>
    <w:p w14:paraId="1303974E" w14:textId="25E6B181" w:rsidR="00840F3E" w:rsidRPr="00840F3E" w:rsidRDefault="000A57CF" w:rsidP="00840F3E">
      <w:pPr>
        <w:shd w:val="clear" w:color="auto" w:fill="FFFFFF"/>
        <w:spacing w:after="270" w:line="36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Gör riskinventering</w:t>
      </w:r>
      <w:r w:rsidR="00CA4EF6">
        <w:rPr>
          <w:rFonts w:ascii="Arial" w:eastAsia="Times New Roman" w:hAnsi="Arial" w:cs="Arial"/>
          <w:color w:val="000000"/>
          <w:sz w:val="24"/>
          <w:szCs w:val="24"/>
          <w:lang w:eastAsia="sv-SE"/>
        </w:rPr>
        <w:t>ar kontinuerligt,</w:t>
      </w:r>
      <w:r w:rsidR="00F71C0C">
        <w:rPr>
          <w:rFonts w:ascii="Arial" w:eastAsia="Times New Roman" w:hAnsi="Arial" w:cs="Arial"/>
          <w:color w:val="000000"/>
          <w:sz w:val="24"/>
          <w:szCs w:val="24"/>
          <w:lang w:eastAsia="sv-SE"/>
        </w:rPr>
        <w:t xml:space="preserve"> minst 1 gång/år, vid förändrin</w:t>
      </w:r>
      <w:r w:rsidR="00CA4EF6">
        <w:rPr>
          <w:rFonts w:ascii="Arial" w:eastAsia="Times New Roman" w:hAnsi="Arial" w:cs="Arial"/>
          <w:color w:val="000000"/>
          <w:sz w:val="24"/>
          <w:szCs w:val="24"/>
          <w:lang w:eastAsia="sv-SE"/>
        </w:rPr>
        <w:t>g och</w:t>
      </w:r>
      <w:r w:rsidR="00F71C0C">
        <w:rPr>
          <w:rFonts w:ascii="Arial" w:eastAsia="Times New Roman" w:hAnsi="Arial" w:cs="Arial"/>
          <w:color w:val="000000"/>
          <w:sz w:val="24"/>
          <w:szCs w:val="24"/>
          <w:lang w:eastAsia="sv-SE"/>
        </w:rPr>
        <w:t xml:space="preserve"> vid behov</w:t>
      </w:r>
      <w:r>
        <w:rPr>
          <w:rFonts w:ascii="Arial" w:eastAsia="Times New Roman" w:hAnsi="Arial" w:cs="Arial"/>
          <w:color w:val="000000"/>
          <w:sz w:val="24"/>
          <w:szCs w:val="24"/>
          <w:lang w:eastAsia="sv-SE"/>
        </w:rPr>
        <w:t xml:space="preserve">. Viktigt att alla anställda vet vilka risker som förekommer i deras arbete. </w:t>
      </w:r>
      <w:r w:rsidR="00840F3E" w:rsidRPr="00840F3E">
        <w:rPr>
          <w:rFonts w:ascii="Arial" w:eastAsia="Times New Roman" w:hAnsi="Arial" w:cs="Arial"/>
          <w:color w:val="000000"/>
          <w:sz w:val="24"/>
          <w:szCs w:val="24"/>
          <w:lang w:eastAsia="sv-SE"/>
        </w:rPr>
        <w:t xml:space="preserve">De risker som identifieras ska utredas och riskbedömas. </w:t>
      </w:r>
      <w:r w:rsidR="00DA708B">
        <w:rPr>
          <w:rFonts w:ascii="Arial" w:eastAsia="Times New Roman" w:hAnsi="Arial" w:cs="Arial"/>
          <w:color w:val="000000"/>
          <w:sz w:val="24"/>
          <w:szCs w:val="24"/>
          <w:lang w:eastAsia="sv-SE"/>
        </w:rPr>
        <w:t xml:space="preserve">Visar riskbedömningen på allvarliga risker ska de åtgärdas snarast. </w:t>
      </w:r>
      <w:r w:rsidR="00840F3E" w:rsidRPr="00840F3E">
        <w:rPr>
          <w:rFonts w:ascii="Arial" w:eastAsia="Times New Roman" w:hAnsi="Arial" w:cs="Arial"/>
          <w:color w:val="000000"/>
          <w:sz w:val="24"/>
          <w:szCs w:val="24"/>
          <w:lang w:eastAsia="sv-SE"/>
        </w:rPr>
        <w:t xml:space="preserve">En handlingsplan ska upprättas för åtgärder som inte kan genomföras direkt. Respektive chef är ansvarig för att riskbedömningarna genomförs. Skyddsombud och eventuellt andra medarbetare ska medverka. Vid behov konsulteras sakkunnig hjälp från exempelvis </w:t>
      </w:r>
      <w:r w:rsidR="00351C11">
        <w:rPr>
          <w:rFonts w:ascii="Arial" w:eastAsia="Times New Roman" w:hAnsi="Arial" w:cs="Arial"/>
          <w:color w:val="000000"/>
          <w:sz w:val="24"/>
          <w:szCs w:val="24"/>
          <w:lang w:eastAsia="sv-SE"/>
        </w:rPr>
        <w:t xml:space="preserve">HR eller </w:t>
      </w:r>
      <w:r w:rsidR="00840F3E" w:rsidRPr="00840F3E">
        <w:rPr>
          <w:rFonts w:ascii="Arial" w:eastAsia="Times New Roman" w:hAnsi="Arial" w:cs="Arial"/>
          <w:color w:val="000000"/>
          <w:sz w:val="24"/>
          <w:szCs w:val="24"/>
          <w:lang w:eastAsia="sv-SE"/>
        </w:rPr>
        <w:t>företagshä</w:t>
      </w:r>
      <w:r w:rsidR="00351C11">
        <w:rPr>
          <w:rFonts w:ascii="Arial" w:eastAsia="Times New Roman" w:hAnsi="Arial" w:cs="Arial"/>
          <w:color w:val="000000"/>
          <w:sz w:val="24"/>
          <w:szCs w:val="24"/>
          <w:lang w:eastAsia="sv-SE"/>
        </w:rPr>
        <w:t>lsovården</w:t>
      </w:r>
      <w:r w:rsidR="00840F3E" w:rsidRPr="00840F3E">
        <w:rPr>
          <w:rFonts w:ascii="Arial" w:eastAsia="Times New Roman" w:hAnsi="Arial" w:cs="Arial"/>
          <w:color w:val="000000"/>
          <w:sz w:val="24"/>
          <w:szCs w:val="24"/>
          <w:lang w:eastAsia="sv-SE"/>
        </w:rPr>
        <w:t>.</w:t>
      </w:r>
    </w:p>
    <w:p w14:paraId="0BD041D0" w14:textId="77777777" w:rsidR="00DB71F6" w:rsidRDefault="00DB71F6" w:rsidP="00840F3E">
      <w:pPr>
        <w:shd w:val="clear" w:color="auto" w:fill="FFFFFF"/>
        <w:spacing w:after="0" w:line="360" w:lineRule="atLeast"/>
        <w:rPr>
          <w:rFonts w:ascii="Arial" w:eastAsia="Times New Roman" w:hAnsi="Arial" w:cs="Arial"/>
          <w:color w:val="000000"/>
          <w:sz w:val="24"/>
          <w:szCs w:val="24"/>
          <w:lang w:eastAsia="sv-SE"/>
        </w:rPr>
      </w:pPr>
    </w:p>
    <w:p w14:paraId="4F797E10" w14:textId="77777777" w:rsidR="00DB71F6" w:rsidRDefault="00DB71F6" w:rsidP="00840F3E">
      <w:pPr>
        <w:shd w:val="clear" w:color="auto" w:fill="FFFFFF"/>
        <w:spacing w:after="0" w:line="360" w:lineRule="atLeast"/>
        <w:rPr>
          <w:rFonts w:ascii="Arial" w:eastAsia="Times New Roman" w:hAnsi="Arial" w:cs="Arial"/>
          <w:color w:val="000000"/>
          <w:sz w:val="24"/>
          <w:szCs w:val="24"/>
          <w:lang w:eastAsia="sv-SE"/>
        </w:rPr>
      </w:pPr>
    </w:p>
    <w:p w14:paraId="02E5F9D1" w14:textId="77777777" w:rsidR="00DB71F6" w:rsidRDefault="00DB71F6" w:rsidP="00840F3E">
      <w:pPr>
        <w:shd w:val="clear" w:color="auto" w:fill="FFFFFF"/>
        <w:spacing w:after="0" w:line="360" w:lineRule="atLeast"/>
        <w:rPr>
          <w:rFonts w:ascii="Arial" w:eastAsia="Times New Roman" w:hAnsi="Arial" w:cs="Arial"/>
          <w:color w:val="000000"/>
          <w:sz w:val="24"/>
          <w:szCs w:val="24"/>
          <w:lang w:eastAsia="sv-SE"/>
        </w:rPr>
      </w:pPr>
    </w:p>
    <w:p w14:paraId="4BAD7DC6" w14:textId="77777777" w:rsidR="00840F3E" w:rsidRPr="007A398E" w:rsidRDefault="00840F3E" w:rsidP="00840F3E">
      <w:pPr>
        <w:shd w:val="clear" w:color="auto" w:fill="FFFFFF"/>
        <w:spacing w:after="0" w:line="360" w:lineRule="atLeast"/>
        <w:rPr>
          <w:rFonts w:ascii="Arial" w:eastAsia="Times New Roman" w:hAnsi="Arial" w:cs="Arial"/>
          <w:sz w:val="24"/>
          <w:szCs w:val="24"/>
          <w:lang w:eastAsia="sv-SE"/>
        </w:rPr>
      </w:pPr>
      <w:r w:rsidRPr="00840F3E">
        <w:rPr>
          <w:rFonts w:ascii="Arial" w:eastAsia="Times New Roman" w:hAnsi="Arial" w:cs="Arial"/>
          <w:color w:val="000000"/>
          <w:sz w:val="24"/>
          <w:szCs w:val="24"/>
          <w:lang w:eastAsia="sv-SE"/>
        </w:rPr>
        <w:t xml:space="preserve">Riskbedömningar och handlingsplaner ska vara skriftliga. Mallar som </w:t>
      </w:r>
      <w:r w:rsidR="007A398E">
        <w:rPr>
          <w:rFonts w:ascii="Arial" w:eastAsia="Times New Roman" w:hAnsi="Arial" w:cs="Arial"/>
          <w:color w:val="000000"/>
          <w:sz w:val="24"/>
          <w:szCs w:val="24"/>
          <w:lang w:eastAsia="sv-SE"/>
        </w:rPr>
        <w:t>ska</w:t>
      </w:r>
      <w:r w:rsidRPr="00840F3E">
        <w:rPr>
          <w:rFonts w:ascii="Arial" w:eastAsia="Times New Roman" w:hAnsi="Arial" w:cs="Arial"/>
          <w:color w:val="000000"/>
          <w:sz w:val="24"/>
          <w:szCs w:val="24"/>
          <w:lang w:eastAsia="sv-SE"/>
        </w:rPr>
        <w:t xml:space="preserve"> användas för konsekvens- och riskbedömningar finns </w:t>
      </w:r>
      <w:r w:rsidR="00351C11">
        <w:rPr>
          <w:rFonts w:ascii="Arial" w:eastAsia="Times New Roman" w:hAnsi="Arial" w:cs="Arial"/>
          <w:color w:val="000000"/>
          <w:sz w:val="24"/>
          <w:szCs w:val="24"/>
          <w:lang w:eastAsia="sv-SE"/>
        </w:rPr>
        <w:t xml:space="preserve">i KIA. </w:t>
      </w:r>
      <w:r w:rsidR="007A398E" w:rsidRPr="007A398E">
        <w:rPr>
          <w:rFonts w:ascii="Arial" w:eastAsia="Times New Roman" w:hAnsi="Arial" w:cs="Arial"/>
          <w:sz w:val="24"/>
          <w:szCs w:val="24"/>
          <w:lang w:eastAsia="sv-SE"/>
        </w:rPr>
        <w:t>Använd m</w:t>
      </w:r>
      <w:r w:rsidR="00351C11" w:rsidRPr="007A398E">
        <w:rPr>
          <w:rFonts w:ascii="Arial" w:eastAsia="Times New Roman" w:hAnsi="Arial" w:cs="Arial"/>
          <w:sz w:val="24"/>
          <w:szCs w:val="24"/>
          <w:lang w:eastAsia="sv-SE"/>
        </w:rPr>
        <w:t>all</w:t>
      </w:r>
      <w:r w:rsidR="007A398E" w:rsidRPr="007A398E">
        <w:rPr>
          <w:rFonts w:ascii="Arial" w:eastAsia="Times New Roman" w:hAnsi="Arial" w:cs="Arial"/>
          <w:sz w:val="24"/>
          <w:szCs w:val="24"/>
          <w:lang w:eastAsia="sv-SE"/>
        </w:rPr>
        <w:t>en Årsplanering för SAM inom enheten</w:t>
      </w:r>
      <w:r w:rsidRPr="007A398E">
        <w:rPr>
          <w:rFonts w:ascii="Arial" w:eastAsia="Times New Roman" w:hAnsi="Arial" w:cs="Arial"/>
          <w:sz w:val="24"/>
          <w:szCs w:val="24"/>
          <w:lang w:eastAsia="sv-SE"/>
        </w:rPr>
        <w:t>. Planera in vad som ska göras</w:t>
      </w:r>
      <w:r w:rsidR="007C653F">
        <w:rPr>
          <w:rFonts w:ascii="Arial" w:eastAsia="Times New Roman" w:hAnsi="Arial" w:cs="Arial"/>
          <w:sz w:val="24"/>
          <w:szCs w:val="24"/>
          <w:lang w:eastAsia="sv-SE"/>
        </w:rPr>
        <w:t>,</w:t>
      </w:r>
      <w:r w:rsidRPr="007A398E">
        <w:rPr>
          <w:rFonts w:ascii="Arial" w:eastAsia="Times New Roman" w:hAnsi="Arial" w:cs="Arial"/>
          <w:sz w:val="24"/>
          <w:szCs w:val="24"/>
          <w:lang w:eastAsia="sv-SE"/>
        </w:rPr>
        <w:t xml:space="preserve"> när</w:t>
      </w:r>
      <w:r w:rsidR="007C653F">
        <w:rPr>
          <w:rFonts w:ascii="Arial" w:eastAsia="Times New Roman" w:hAnsi="Arial" w:cs="Arial"/>
          <w:sz w:val="24"/>
          <w:szCs w:val="24"/>
          <w:lang w:eastAsia="sv-SE"/>
        </w:rPr>
        <w:t>,</w:t>
      </w:r>
      <w:r w:rsidRPr="007A398E">
        <w:rPr>
          <w:rFonts w:ascii="Arial" w:eastAsia="Times New Roman" w:hAnsi="Arial" w:cs="Arial"/>
          <w:sz w:val="24"/>
          <w:szCs w:val="24"/>
          <w:lang w:eastAsia="sv-SE"/>
        </w:rPr>
        <w:t xml:space="preserve"> samt hur och med vilka.</w:t>
      </w:r>
    </w:p>
    <w:tbl>
      <w:tblPr>
        <w:tblW w:w="9072" w:type="dxa"/>
        <w:shd w:val="clear" w:color="auto" w:fill="FFFFFF"/>
        <w:tblCellMar>
          <w:left w:w="0" w:type="dxa"/>
          <w:right w:w="0" w:type="dxa"/>
        </w:tblCellMar>
        <w:tblLook w:val="04A0" w:firstRow="1" w:lastRow="0" w:firstColumn="1" w:lastColumn="0" w:noHBand="0" w:noVBand="1"/>
      </w:tblPr>
      <w:tblGrid>
        <w:gridCol w:w="9072"/>
      </w:tblGrid>
      <w:tr w:rsidR="00840F3E" w:rsidRPr="00840F3E" w14:paraId="0CA166D5"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59BEED45" w14:textId="77777777" w:rsidR="00840F3E" w:rsidRPr="00840F3E" w:rsidRDefault="00840F3E" w:rsidP="00FB54BB">
            <w:pPr>
              <w:spacing w:after="135" w:line="420" w:lineRule="atLeast"/>
              <w:outlineLvl w:val="2"/>
              <w:rPr>
                <w:rFonts w:ascii="Arial" w:eastAsia="Times New Roman" w:hAnsi="Arial" w:cs="Arial"/>
                <w:color w:val="000000"/>
                <w:sz w:val="36"/>
                <w:szCs w:val="36"/>
                <w:lang w:eastAsia="sv-SE"/>
              </w:rPr>
            </w:pPr>
          </w:p>
        </w:tc>
      </w:tr>
      <w:tr w:rsidR="00840F3E" w:rsidRPr="00840F3E" w14:paraId="464B85D3"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26F2A909"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t xml:space="preserve">1. </w:t>
            </w:r>
            <w:r w:rsidR="00351C11">
              <w:rPr>
                <w:rFonts w:ascii="Arial" w:eastAsia="Times New Roman" w:hAnsi="Arial" w:cs="Arial"/>
                <w:color w:val="000000"/>
                <w:sz w:val="27"/>
                <w:szCs w:val="27"/>
                <w:lang w:eastAsia="sv-SE"/>
              </w:rPr>
              <w:t>A</w:t>
            </w:r>
            <w:r w:rsidRPr="00840F3E">
              <w:rPr>
                <w:rFonts w:ascii="Arial" w:eastAsia="Times New Roman" w:hAnsi="Arial" w:cs="Arial"/>
                <w:color w:val="000000"/>
                <w:sz w:val="27"/>
                <w:szCs w:val="27"/>
                <w:lang w:eastAsia="sv-SE"/>
              </w:rPr>
              <w:t>rbetsmiljöpolicy</w:t>
            </w:r>
          </w:p>
        </w:tc>
      </w:tr>
      <w:tr w:rsidR="00840F3E" w:rsidRPr="00840F3E" w14:paraId="4ED4A2AC"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5A59DB66" w14:textId="77777777" w:rsidR="00840F3E" w:rsidRPr="00840F3E" w:rsidRDefault="00A31BAB" w:rsidP="000D6B02">
            <w:pPr>
              <w:spacing w:after="0" w:line="36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Valdemarsviks</w:t>
            </w:r>
            <w:r w:rsidR="00840F3E" w:rsidRPr="00840F3E">
              <w:rPr>
                <w:rFonts w:ascii="Arial" w:eastAsia="Times New Roman" w:hAnsi="Arial" w:cs="Arial"/>
                <w:color w:val="000000"/>
                <w:sz w:val="24"/>
                <w:szCs w:val="24"/>
                <w:lang w:eastAsia="sv-SE"/>
              </w:rPr>
              <w:t xml:space="preserve"> kommuns </w:t>
            </w:r>
            <w:r>
              <w:rPr>
                <w:rFonts w:ascii="Arial" w:eastAsia="Times New Roman" w:hAnsi="Arial" w:cs="Arial"/>
                <w:color w:val="000000"/>
                <w:sz w:val="24"/>
                <w:szCs w:val="24"/>
                <w:lang w:eastAsia="sv-SE"/>
              </w:rPr>
              <w:t>arbetsmiljöpolicy</w:t>
            </w:r>
            <w:r w:rsidR="00840F3E" w:rsidRPr="00840F3E">
              <w:rPr>
                <w:rFonts w:ascii="Arial" w:eastAsia="Times New Roman" w:hAnsi="Arial" w:cs="Arial"/>
                <w:color w:val="000000"/>
                <w:sz w:val="24"/>
                <w:szCs w:val="24"/>
                <w:lang w:eastAsia="sv-SE"/>
              </w:rPr>
              <w:t xml:space="preserve"> beskriver </w:t>
            </w:r>
            <w:r>
              <w:rPr>
                <w:rFonts w:ascii="Arial" w:eastAsia="Times New Roman" w:hAnsi="Arial" w:cs="Arial"/>
                <w:color w:val="000000"/>
                <w:sz w:val="24"/>
                <w:szCs w:val="24"/>
                <w:lang w:eastAsia="sv-SE"/>
              </w:rPr>
              <w:t>hur</w:t>
            </w:r>
            <w:r w:rsidR="00840F3E" w:rsidRPr="00840F3E">
              <w:rPr>
                <w:rFonts w:ascii="Arial" w:eastAsia="Times New Roman" w:hAnsi="Arial" w:cs="Arial"/>
                <w:color w:val="000000"/>
                <w:sz w:val="24"/>
                <w:szCs w:val="24"/>
                <w:lang w:eastAsia="sv-SE"/>
              </w:rPr>
              <w:t xml:space="preserve"> vi ska kunna skapa en god arbetsmiljö där människor trivs, utvecklas och är stolta över sitt arbete.</w:t>
            </w:r>
            <w:r>
              <w:rPr>
                <w:rFonts w:ascii="Arial" w:eastAsia="Times New Roman" w:hAnsi="Arial" w:cs="Arial"/>
                <w:color w:val="000000"/>
                <w:sz w:val="24"/>
                <w:szCs w:val="24"/>
                <w:lang w:eastAsia="sv-SE"/>
              </w:rPr>
              <w:t xml:space="preserve"> I policyn finns framtagna mål för arbetsmiljön.</w:t>
            </w:r>
          </w:p>
          <w:p w14:paraId="4442B989" w14:textId="77777777" w:rsidR="00840F3E" w:rsidRPr="00840F3E" w:rsidRDefault="00840F3E" w:rsidP="000D6B02">
            <w:pPr>
              <w:spacing w:after="90" w:line="360" w:lineRule="atLeast"/>
              <w:rPr>
                <w:rFonts w:ascii="Arial" w:eastAsia="Times New Roman" w:hAnsi="Arial" w:cs="Arial"/>
                <w:color w:val="000000"/>
                <w:sz w:val="24"/>
                <w:szCs w:val="24"/>
                <w:lang w:eastAsia="sv-SE"/>
              </w:rPr>
            </w:pPr>
            <w:r w:rsidRPr="00C951AB">
              <w:rPr>
                <w:rFonts w:ascii="Arial" w:eastAsia="Times New Roman" w:hAnsi="Arial" w:cs="Arial"/>
                <w:b/>
                <w:bCs/>
                <w:i/>
                <w:color w:val="000000"/>
                <w:sz w:val="24"/>
                <w:szCs w:val="24"/>
                <w:lang w:eastAsia="sv-SE"/>
              </w:rPr>
              <w:t xml:space="preserve">Informera och diskutera </w:t>
            </w:r>
            <w:r w:rsidR="00A31BAB" w:rsidRPr="00C951AB">
              <w:rPr>
                <w:rFonts w:ascii="Arial" w:eastAsia="Times New Roman" w:hAnsi="Arial" w:cs="Arial"/>
                <w:b/>
                <w:bCs/>
                <w:i/>
                <w:color w:val="000000"/>
                <w:sz w:val="24"/>
                <w:szCs w:val="24"/>
                <w:lang w:eastAsia="sv-SE"/>
              </w:rPr>
              <w:t xml:space="preserve">arbetsmiljöpolicyn </w:t>
            </w:r>
            <w:r w:rsidRPr="00C951AB">
              <w:rPr>
                <w:rFonts w:ascii="Arial" w:eastAsia="Times New Roman" w:hAnsi="Arial" w:cs="Arial"/>
                <w:b/>
                <w:bCs/>
                <w:i/>
                <w:color w:val="000000"/>
                <w:sz w:val="24"/>
                <w:szCs w:val="24"/>
                <w:lang w:eastAsia="sv-SE"/>
              </w:rPr>
              <w:t>på ett APT</w:t>
            </w:r>
            <w:r w:rsidR="00A31BAB">
              <w:rPr>
                <w:rFonts w:ascii="Arial" w:eastAsia="Times New Roman" w:hAnsi="Arial" w:cs="Arial"/>
                <w:color w:val="000000"/>
                <w:sz w:val="24"/>
                <w:szCs w:val="24"/>
                <w:lang w:eastAsia="sv-SE"/>
              </w:rPr>
              <w:t>.</w:t>
            </w:r>
            <w:r w:rsidRPr="00840F3E">
              <w:rPr>
                <w:rFonts w:ascii="Arial" w:eastAsia="Times New Roman" w:hAnsi="Arial" w:cs="Arial"/>
                <w:color w:val="000000"/>
                <w:sz w:val="24"/>
                <w:szCs w:val="24"/>
                <w:lang w:eastAsia="sv-SE"/>
              </w:rPr>
              <w:t xml:space="preserve"> Identifiera utvecklingsområden för att skapa e</w:t>
            </w:r>
            <w:r w:rsidR="00B81D59">
              <w:rPr>
                <w:rFonts w:ascii="Arial" w:eastAsia="Times New Roman" w:hAnsi="Arial" w:cs="Arial"/>
                <w:color w:val="000000"/>
                <w:sz w:val="24"/>
                <w:szCs w:val="24"/>
                <w:lang w:eastAsia="sv-SE"/>
              </w:rPr>
              <w:t xml:space="preserve">n sund och bra </w:t>
            </w:r>
            <w:r w:rsidRPr="00840F3E">
              <w:rPr>
                <w:rFonts w:ascii="Arial" w:eastAsia="Times New Roman" w:hAnsi="Arial" w:cs="Arial"/>
                <w:color w:val="000000"/>
                <w:sz w:val="24"/>
                <w:szCs w:val="24"/>
                <w:lang w:eastAsia="sv-SE"/>
              </w:rPr>
              <w:t>arbetsplats!</w:t>
            </w:r>
          </w:p>
        </w:tc>
      </w:tr>
      <w:tr w:rsidR="00840F3E" w:rsidRPr="00840F3E" w14:paraId="729C91C1"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4E717B86"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t>2. Arbetsplatsträffar (APT) och facklig</w:t>
            </w:r>
            <w:r w:rsidR="00B81D59">
              <w:rPr>
                <w:rFonts w:ascii="Arial" w:eastAsia="Times New Roman" w:hAnsi="Arial" w:cs="Arial"/>
                <w:color w:val="000000"/>
                <w:sz w:val="27"/>
                <w:szCs w:val="27"/>
                <w:lang w:eastAsia="sv-SE"/>
              </w:rPr>
              <w:t xml:space="preserve">a </w:t>
            </w:r>
            <w:r w:rsidRPr="00840F3E">
              <w:rPr>
                <w:rFonts w:ascii="Arial" w:eastAsia="Times New Roman" w:hAnsi="Arial" w:cs="Arial"/>
                <w:color w:val="000000"/>
                <w:sz w:val="27"/>
                <w:szCs w:val="27"/>
                <w:lang w:eastAsia="sv-SE"/>
              </w:rPr>
              <w:t>samverkans</w:t>
            </w:r>
            <w:r w:rsidR="00B81D59">
              <w:rPr>
                <w:rFonts w:ascii="Arial" w:eastAsia="Times New Roman" w:hAnsi="Arial" w:cs="Arial"/>
                <w:color w:val="000000"/>
                <w:sz w:val="27"/>
                <w:szCs w:val="27"/>
                <w:lang w:eastAsia="sv-SE"/>
              </w:rPr>
              <w:t>möten</w:t>
            </w:r>
            <w:r w:rsidRPr="00840F3E">
              <w:rPr>
                <w:rFonts w:ascii="Arial" w:eastAsia="Times New Roman" w:hAnsi="Arial" w:cs="Arial"/>
                <w:color w:val="000000"/>
                <w:sz w:val="27"/>
                <w:szCs w:val="27"/>
                <w:lang w:eastAsia="sv-SE"/>
              </w:rPr>
              <w:t xml:space="preserve"> (</w:t>
            </w:r>
            <w:r w:rsidR="00B81D59">
              <w:rPr>
                <w:rFonts w:ascii="Arial" w:eastAsia="Times New Roman" w:hAnsi="Arial" w:cs="Arial"/>
                <w:color w:val="000000"/>
                <w:sz w:val="27"/>
                <w:szCs w:val="27"/>
                <w:lang w:eastAsia="sv-SE"/>
              </w:rPr>
              <w:t>Fösam och Cesam)</w:t>
            </w:r>
          </w:p>
        </w:tc>
      </w:tr>
      <w:tr w:rsidR="00840F3E" w:rsidRPr="00840F3E" w14:paraId="7E56A02E"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7B907D4A" w14:textId="77777777" w:rsidR="00840F3E" w:rsidRDefault="00840F3E" w:rsidP="00B81D59">
            <w:pPr>
              <w:spacing w:after="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 xml:space="preserve">Enligt </w:t>
            </w:r>
            <w:r w:rsidR="00B81D59">
              <w:rPr>
                <w:rFonts w:ascii="Arial" w:eastAsia="Times New Roman" w:hAnsi="Arial" w:cs="Arial"/>
                <w:color w:val="000000"/>
                <w:sz w:val="24"/>
                <w:szCs w:val="24"/>
                <w:lang w:eastAsia="sv-SE"/>
              </w:rPr>
              <w:t xml:space="preserve">vårt samverkansavtal </w:t>
            </w:r>
            <w:r w:rsidRPr="00840F3E">
              <w:rPr>
                <w:rFonts w:ascii="Arial" w:eastAsia="Times New Roman" w:hAnsi="Arial" w:cs="Arial"/>
                <w:color w:val="000000"/>
                <w:sz w:val="24"/>
                <w:szCs w:val="24"/>
                <w:lang w:eastAsia="sv-SE"/>
              </w:rPr>
              <w:t>ska utveckling ske genom samverkan där delaktighet och inflytande ska ses som naturliga delar inom den löpande verksamheten. Medbestämmandelagen (MBL) och arbetsmiljölagen (AML) utgör den rättsliga grunden för samverkan. Samverkan ska genomsyra alla beslutsnivåer i kommunen. Samverkansgruppen är även skyddskommitté enligt arbetsmiljölagen.</w:t>
            </w:r>
          </w:p>
          <w:p w14:paraId="71237A8A" w14:textId="77777777" w:rsidR="007C653F" w:rsidRPr="00840F3E" w:rsidRDefault="007C653F" w:rsidP="00B81D59">
            <w:pPr>
              <w:spacing w:after="0" w:line="360" w:lineRule="atLeast"/>
              <w:rPr>
                <w:rFonts w:ascii="Arial" w:eastAsia="Times New Roman" w:hAnsi="Arial" w:cs="Arial"/>
                <w:color w:val="000000"/>
                <w:sz w:val="24"/>
                <w:szCs w:val="24"/>
                <w:lang w:eastAsia="sv-SE"/>
              </w:rPr>
            </w:pPr>
          </w:p>
          <w:p w14:paraId="7920E74E" w14:textId="77777777" w:rsidR="00840F3E" w:rsidRPr="00840F3E" w:rsidRDefault="00840F3E" w:rsidP="00B81D59">
            <w:pPr>
              <w:spacing w:after="90" w:line="360" w:lineRule="atLeast"/>
              <w:rPr>
                <w:rFonts w:ascii="Arial" w:eastAsia="Times New Roman" w:hAnsi="Arial" w:cs="Arial"/>
                <w:color w:val="000000"/>
                <w:sz w:val="24"/>
                <w:szCs w:val="24"/>
                <w:lang w:eastAsia="sv-SE"/>
              </w:rPr>
            </w:pPr>
            <w:r w:rsidRPr="00C951AB">
              <w:rPr>
                <w:rFonts w:ascii="Arial" w:eastAsia="Times New Roman" w:hAnsi="Arial" w:cs="Arial"/>
                <w:b/>
                <w:bCs/>
                <w:i/>
                <w:color w:val="000000"/>
                <w:sz w:val="24"/>
                <w:szCs w:val="24"/>
                <w:lang w:eastAsia="sv-SE"/>
              </w:rPr>
              <w:t xml:space="preserve">Planera in årets alla APT och </w:t>
            </w:r>
            <w:r w:rsidR="00B81D59" w:rsidRPr="00C951AB">
              <w:rPr>
                <w:rFonts w:ascii="Arial" w:eastAsia="Times New Roman" w:hAnsi="Arial" w:cs="Arial"/>
                <w:b/>
                <w:bCs/>
                <w:i/>
                <w:color w:val="000000"/>
                <w:sz w:val="24"/>
                <w:szCs w:val="24"/>
                <w:lang w:eastAsia="sv-SE"/>
              </w:rPr>
              <w:t>samverkans</w:t>
            </w:r>
            <w:r w:rsidRPr="00C951AB">
              <w:rPr>
                <w:rFonts w:ascii="Arial" w:eastAsia="Times New Roman" w:hAnsi="Arial" w:cs="Arial"/>
                <w:b/>
                <w:bCs/>
                <w:i/>
                <w:color w:val="000000"/>
                <w:sz w:val="24"/>
                <w:szCs w:val="24"/>
                <w:lang w:eastAsia="sv-SE"/>
              </w:rPr>
              <w:t>möten i enhetens rutin för SAM</w:t>
            </w:r>
            <w:r w:rsidRPr="00840F3E">
              <w:rPr>
                <w:rFonts w:ascii="Arial" w:eastAsia="Times New Roman" w:hAnsi="Arial" w:cs="Arial"/>
                <w:color w:val="000000"/>
                <w:sz w:val="24"/>
                <w:szCs w:val="24"/>
                <w:lang w:eastAsia="sv-SE"/>
              </w:rPr>
              <w:t xml:space="preserve">. På så sätt blir det enklare att se vilka delar av i SAM som kan </w:t>
            </w:r>
            <w:r w:rsidR="00B81D59">
              <w:rPr>
                <w:rFonts w:ascii="Arial" w:eastAsia="Times New Roman" w:hAnsi="Arial" w:cs="Arial"/>
                <w:color w:val="000000"/>
                <w:sz w:val="24"/>
                <w:szCs w:val="24"/>
                <w:lang w:eastAsia="sv-SE"/>
              </w:rPr>
              <w:t xml:space="preserve">planeras in </w:t>
            </w:r>
            <w:r w:rsidRPr="00840F3E">
              <w:rPr>
                <w:rFonts w:ascii="Arial" w:eastAsia="Times New Roman" w:hAnsi="Arial" w:cs="Arial"/>
                <w:color w:val="000000"/>
                <w:sz w:val="24"/>
                <w:szCs w:val="24"/>
                <w:lang w:eastAsia="sv-SE"/>
              </w:rPr>
              <w:t xml:space="preserve">på ordinarie APT och/eller </w:t>
            </w:r>
            <w:r w:rsidR="00B81D59">
              <w:rPr>
                <w:rFonts w:ascii="Arial" w:eastAsia="Times New Roman" w:hAnsi="Arial" w:cs="Arial"/>
                <w:color w:val="000000"/>
                <w:sz w:val="24"/>
                <w:szCs w:val="24"/>
                <w:lang w:eastAsia="sv-SE"/>
              </w:rPr>
              <w:t xml:space="preserve">samverkansmöten, </w:t>
            </w:r>
            <w:r w:rsidRPr="00840F3E">
              <w:rPr>
                <w:rFonts w:ascii="Arial" w:eastAsia="Times New Roman" w:hAnsi="Arial" w:cs="Arial"/>
                <w:color w:val="000000"/>
                <w:sz w:val="24"/>
                <w:szCs w:val="24"/>
                <w:lang w:eastAsia="sv-SE"/>
              </w:rPr>
              <w:t>samt i v</w:t>
            </w:r>
            <w:r w:rsidR="00B81D59">
              <w:rPr>
                <w:rFonts w:ascii="Arial" w:eastAsia="Times New Roman" w:hAnsi="Arial" w:cs="Arial"/>
                <w:color w:val="000000"/>
                <w:sz w:val="24"/>
                <w:szCs w:val="24"/>
                <w:lang w:eastAsia="sv-SE"/>
              </w:rPr>
              <w:t>ilken</w:t>
            </w:r>
            <w:r w:rsidRPr="00840F3E">
              <w:rPr>
                <w:rFonts w:ascii="Arial" w:eastAsia="Times New Roman" w:hAnsi="Arial" w:cs="Arial"/>
                <w:color w:val="000000"/>
                <w:sz w:val="24"/>
                <w:szCs w:val="24"/>
                <w:lang w:eastAsia="sv-SE"/>
              </w:rPr>
              <w:t xml:space="preserve"> mån extra träffar/aktiviteter behöver planeras in för att genomföra det systematiska arbetsmiljöarbetet.</w:t>
            </w:r>
          </w:p>
        </w:tc>
      </w:tr>
      <w:tr w:rsidR="00840F3E" w:rsidRPr="00840F3E" w14:paraId="6BB01364"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5C4C06DC"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t>3. Introduktion av nyanställda</w:t>
            </w:r>
          </w:p>
        </w:tc>
      </w:tr>
      <w:tr w:rsidR="00840F3E" w:rsidRPr="00840F3E" w14:paraId="4240A789"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20440C83" w14:textId="77777777" w:rsidR="00EE3B8D" w:rsidRDefault="00840F3E" w:rsidP="00B81D59">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 xml:space="preserve">En bra introduktion är viktig, både för den nyanställde och för arbetsgruppen. Introduktionen ska planeras och genomföras så att den nye får en bra start som </w:t>
            </w:r>
          </w:p>
          <w:p w14:paraId="4C534134" w14:textId="77777777" w:rsidR="00EE3B8D" w:rsidRDefault="00EE3B8D" w:rsidP="00B81D59">
            <w:pPr>
              <w:spacing w:after="270" w:line="360" w:lineRule="atLeast"/>
              <w:rPr>
                <w:rFonts w:ascii="Arial" w:eastAsia="Times New Roman" w:hAnsi="Arial" w:cs="Arial"/>
                <w:color w:val="000000"/>
                <w:sz w:val="24"/>
                <w:szCs w:val="24"/>
                <w:lang w:eastAsia="sv-SE"/>
              </w:rPr>
            </w:pPr>
          </w:p>
          <w:p w14:paraId="67A5DA39" w14:textId="77777777" w:rsidR="00EE3B8D" w:rsidRDefault="00EE3B8D" w:rsidP="00B81D59">
            <w:pPr>
              <w:spacing w:after="270" w:line="360" w:lineRule="atLeast"/>
              <w:rPr>
                <w:rFonts w:ascii="Arial" w:eastAsia="Times New Roman" w:hAnsi="Arial" w:cs="Arial"/>
                <w:color w:val="000000"/>
                <w:sz w:val="24"/>
                <w:szCs w:val="24"/>
                <w:lang w:eastAsia="sv-SE"/>
              </w:rPr>
            </w:pPr>
          </w:p>
          <w:p w14:paraId="5CE4CBA0" w14:textId="30F95104" w:rsidR="00840F3E" w:rsidRPr="00840F3E" w:rsidRDefault="00840F3E" w:rsidP="00B81D59">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leder till framgång i arbetet.</w:t>
            </w:r>
            <w:r w:rsidR="00DA708B">
              <w:rPr>
                <w:rFonts w:ascii="Arial" w:eastAsia="Times New Roman" w:hAnsi="Arial" w:cs="Arial"/>
                <w:color w:val="000000"/>
                <w:sz w:val="24"/>
                <w:szCs w:val="24"/>
                <w:lang w:eastAsia="sv-SE"/>
              </w:rPr>
              <w:t xml:space="preserve"> Alla anställda ska veta vilka risker som förekommer i deras arbete.</w:t>
            </w:r>
          </w:p>
          <w:p w14:paraId="5064B355" w14:textId="77777777" w:rsidR="00840F3E" w:rsidRPr="00840F3E" w:rsidRDefault="00FB54BB" w:rsidP="00B81D59">
            <w:pPr>
              <w:spacing w:after="270" w:line="36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 xml:space="preserve">I Valdemarsviks kommun </w:t>
            </w:r>
            <w:r w:rsidR="00840F3E" w:rsidRPr="00840F3E">
              <w:rPr>
                <w:rFonts w:ascii="Arial" w:eastAsia="Times New Roman" w:hAnsi="Arial" w:cs="Arial"/>
                <w:color w:val="000000"/>
                <w:sz w:val="24"/>
                <w:szCs w:val="24"/>
                <w:lang w:eastAsia="sv-SE"/>
              </w:rPr>
              <w:t>ska alla chefer få en individuellt utformad introduktion. Den nye chefens chef är ansvarig för introduktionen och följer upp att introduktionen motsvarar den nye chefens förväntningar.</w:t>
            </w:r>
          </w:p>
        </w:tc>
      </w:tr>
      <w:tr w:rsidR="00840F3E" w:rsidRPr="00840F3E" w14:paraId="41516A05"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4567FC93"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lastRenderedPageBreak/>
              <w:t>4. Medarbetarsamtal</w:t>
            </w:r>
          </w:p>
        </w:tc>
      </w:tr>
      <w:tr w:rsidR="00840F3E" w:rsidRPr="00840F3E" w14:paraId="1E65553F"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6B5D1AC1" w14:textId="77777777" w:rsidR="00840F3E" w:rsidRPr="00840F3E" w:rsidRDefault="00840F3E" w:rsidP="00206032">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 xml:space="preserve">Enligt </w:t>
            </w:r>
            <w:r w:rsidR="00206032">
              <w:rPr>
                <w:rFonts w:ascii="Arial" w:eastAsia="Times New Roman" w:hAnsi="Arial" w:cs="Arial"/>
                <w:color w:val="000000"/>
                <w:sz w:val="24"/>
                <w:szCs w:val="24"/>
                <w:lang w:eastAsia="sv-SE"/>
              </w:rPr>
              <w:t xml:space="preserve">vårt </w:t>
            </w:r>
            <w:r w:rsidRPr="00840F3E">
              <w:rPr>
                <w:rFonts w:ascii="Arial" w:eastAsia="Times New Roman" w:hAnsi="Arial" w:cs="Arial"/>
                <w:color w:val="000000"/>
                <w:sz w:val="24"/>
                <w:szCs w:val="24"/>
                <w:lang w:eastAsia="sv-SE"/>
              </w:rPr>
              <w:t>samverkansavtal ska medarbetarsamtal genomföras minst en gång per år. Syftet med samtalet är att föra dialog om samt följa upp arbetsrelaterade mål, tydliggöra förutsättningar och behov för att kunna uppfylla målen. Arbetsmiljö, trivsel, relationer och samarbete ska också diskuteras.</w:t>
            </w:r>
          </w:p>
          <w:p w14:paraId="6DD84F41" w14:textId="77777777" w:rsidR="00840F3E" w:rsidRPr="00C951AB" w:rsidRDefault="00840F3E" w:rsidP="00206032">
            <w:pPr>
              <w:spacing w:after="270" w:line="360" w:lineRule="atLeast"/>
              <w:rPr>
                <w:rFonts w:ascii="Arial" w:eastAsia="Times New Roman" w:hAnsi="Arial" w:cs="Arial"/>
                <w:b/>
                <w:bCs/>
                <w:i/>
                <w:color w:val="000000"/>
                <w:sz w:val="24"/>
                <w:szCs w:val="24"/>
                <w:lang w:eastAsia="sv-SE"/>
              </w:rPr>
            </w:pPr>
            <w:r w:rsidRPr="00C951AB">
              <w:rPr>
                <w:rFonts w:ascii="Arial" w:eastAsia="Times New Roman" w:hAnsi="Arial" w:cs="Arial"/>
                <w:b/>
                <w:bCs/>
                <w:i/>
                <w:color w:val="000000"/>
                <w:sz w:val="24"/>
                <w:szCs w:val="24"/>
                <w:lang w:eastAsia="sv-SE"/>
              </w:rPr>
              <w:t xml:space="preserve">Lägg in i </w:t>
            </w:r>
            <w:r w:rsidR="00206032" w:rsidRPr="00C951AB">
              <w:rPr>
                <w:rFonts w:ascii="Arial" w:eastAsia="Times New Roman" w:hAnsi="Arial" w:cs="Arial"/>
                <w:b/>
                <w:bCs/>
                <w:i/>
                <w:color w:val="000000"/>
                <w:sz w:val="24"/>
                <w:szCs w:val="24"/>
                <w:lang w:eastAsia="sv-SE"/>
              </w:rPr>
              <w:t xml:space="preserve">enhetens </w:t>
            </w:r>
            <w:r w:rsidRPr="00C951AB">
              <w:rPr>
                <w:rFonts w:ascii="Arial" w:eastAsia="Times New Roman" w:hAnsi="Arial" w:cs="Arial"/>
                <w:b/>
                <w:bCs/>
                <w:i/>
                <w:color w:val="000000"/>
                <w:sz w:val="24"/>
                <w:szCs w:val="24"/>
                <w:lang w:eastAsia="sv-SE"/>
              </w:rPr>
              <w:t>rutin för SAM när medarbetarsamtal kommer att genomföras med alla medarbetare.</w:t>
            </w:r>
          </w:p>
        </w:tc>
      </w:tr>
      <w:tr w:rsidR="00840F3E" w:rsidRPr="00840F3E" w14:paraId="537E1614"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30840344"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t>5. Medarbetarundersökning</w:t>
            </w:r>
            <w:r w:rsidR="00206032">
              <w:rPr>
                <w:rFonts w:ascii="Arial" w:eastAsia="Times New Roman" w:hAnsi="Arial" w:cs="Arial"/>
                <w:color w:val="000000"/>
                <w:sz w:val="27"/>
                <w:szCs w:val="27"/>
                <w:lang w:eastAsia="sv-SE"/>
              </w:rPr>
              <w:t xml:space="preserve"> (HME)</w:t>
            </w:r>
          </w:p>
        </w:tc>
      </w:tr>
      <w:tr w:rsidR="00840F3E" w:rsidRPr="00840F3E" w14:paraId="32CD8C4B"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2721D6F5" w14:textId="77777777" w:rsidR="00206032" w:rsidRPr="00840F3E" w:rsidRDefault="00840F3E" w:rsidP="00206032">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 xml:space="preserve">För att kartlägga hur medarbetarna i </w:t>
            </w:r>
            <w:r w:rsidR="00206032">
              <w:rPr>
                <w:rFonts w:ascii="Arial" w:eastAsia="Times New Roman" w:hAnsi="Arial" w:cs="Arial"/>
                <w:color w:val="000000"/>
                <w:sz w:val="24"/>
                <w:szCs w:val="24"/>
                <w:lang w:eastAsia="sv-SE"/>
              </w:rPr>
              <w:t>Valdemarsviks</w:t>
            </w:r>
            <w:r w:rsidRPr="00840F3E">
              <w:rPr>
                <w:rFonts w:ascii="Arial" w:eastAsia="Times New Roman" w:hAnsi="Arial" w:cs="Arial"/>
                <w:color w:val="000000"/>
                <w:sz w:val="24"/>
                <w:szCs w:val="24"/>
                <w:lang w:eastAsia="sv-SE"/>
              </w:rPr>
              <w:t xml:space="preserve"> kommun uppfattar sin arbetssituation och arbetsförutsättningar genomförs årligen en medarbetarundersökning. </w:t>
            </w:r>
            <w:r w:rsidRPr="00C951AB">
              <w:rPr>
                <w:rFonts w:ascii="Arial" w:eastAsia="Times New Roman" w:hAnsi="Arial" w:cs="Arial"/>
                <w:b/>
                <w:bCs/>
                <w:color w:val="000000"/>
                <w:sz w:val="24"/>
                <w:szCs w:val="24"/>
                <w:lang w:eastAsia="sv-SE"/>
              </w:rPr>
              <w:t>Undersökningen genomförs under september</w:t>
            </w:r>
            <w:r w:rsidR="00206032" w:rsidRPr="00C951AB">
              <w:rPr>
                <w:rFonts w:ascii="Arial" w:eastAsia="Times New Roman" w:hAnsi="Arial" w:cs="Arial"/>
                <w:b/>
                <w:bCs/>
                <w:color w:val="000000"/>
                <w:sz w:val="24"/>
                <w:szCs w:val="24"/>
                <w:lang w:eastAsia="sv-SE"/>
              </w:rPr>
              <w:t xml:space="preserve"> och </w:t>
            </w:r>
            <w:r w:rsidR="00650C5F" w:rsidRPr="00C951AB">
              <w:rPr>
                <w:rFonts w:ascii="Arial" w:eastAsia="Times New Roman" w:hAnsi="Arial" w:cs="Arial"/>
                <w:b/>
                <w:bCs/>
                <w:color w:val="000000"/>
                <w:sz w:val="24"/>
                <w:szCs w:val="24"/>
                <w:lang w:eastAsia="sv-SE"/>
              </w:rPr>
              <w:t xml:space="preserve">resultatet tas fram i oktober. </w:t>
            </w:r>
            <w:r w:rsidR="00650C5F" w:rsidRPr="00C951AB">
              <w:rPr>
                <w:rFonts w:ascii="Arial" w:eastAsia="Times New Roman" w:hAnsi="Arial" w:cs="Arial"/>
                <w:b/>
                <w:bCs/>
                <w:i/>
                <w:color w:val="000000"/>
                <w:sz w:val="24"/>
                <w:szCs w:val="24"/>
                <w:lang w:eastAsia="sv-SE"/>
              </w:rPr>
              <w:t>P</w:t>
            </w:r>
            <w:r w:rsidR="00206032" w:rsidRPr="00C951AB">
              <w:rPr>
                <w:rFonts w:ascii="Arial" w:eastAsia="Times New Roman" w:hAnsi="Arial" w:cs="Arial"/>
                <w:b/>
                <w:bCs/>
                <w:i/>
                <w:color w:val="000000"/>
                <w:sz w:val="24"/>
                <w:szCs w:val="24"/>
                <w:lang w:eastAsia="sv-SE"/>
              </w:rPr>
              <w:t>lanera in när resultatet från undersökningen kommer att presenteras för samtliga medarbetare.</w:t>
            </w:r>
            <w:r w:rsidR="00206032" w:rsidRPr="00840F3E">
              <w:rPr>
                <w:rFonts w:ascii="Arial" w:eastAsia="Times New Roman" w:hAnsi="Arial" w:cs="Arial"/>
                <w:color w:val="000000"/>
                <w:sz w:val="24"/>
                <w:szCs w:val="24"/>
                <w:lang w:eastAsia="sv-SE"/>
              </w:rPr>
              <w:t xml:space="preserve"> Efter det att resultatet har presenterats ska utvecklingsområden identifieras och risker för ohälsa bedömas. Förbättringsåtgärder som inte kan vidtas direkt ska dokumenteras i en handlingsplan.</w:t>
            </w:r>
          </w:p>
          <w:p w14:paraId="74E88DB8" w14:textId="0CB2E1AB" w:rsidR="00840F3E" w:rsidRDefault="00840F3E" w:rsidP="00650C5F">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Handlingsplan över förbättringsåtgärder ska upprättas tillsammans med skyddsombud (och ev</w:t>
            </w:r>
            <w:r w:rsidR="004D0883">
              <w:rPr>
                <w:rFonts w:ascii="Arial" w:eastAsia="Times New Roman" w:hAnsi="Arial" w:cs="Arial"/>
                <w:color w:val="000000"/>
                <w:sz w:val="24"/>
                <w:szCs w:val="24"/>
                <w:lang w:eastAsia="sv-SE"/>
              </w:rPr>
              <w:t>.</w:t>
            </w:r>
            <w:r w:rsidRPr="00840F3E">
              <w:rPr>
                <w:rFonts w:ascii="Arial" w:eastAsia="Times New Roman" w:hAnsi="Arial" w:cs="Arial"/>
                <w:color w:val="000000"/>
                <w:sz w:val="24"/>
                <w:szCs w:val="24"/>
                <w:lang w:eastAsia="sv-SE"/>
              </w:rPr>
              <w:t xml:space="preserve"> medarbetare/medarbetarrepresentant). </w:t>
            </w:r>
            <w:r w:rsidR="00264EA3">
              <w:rPr>
                <w:rFonts w:ascii="Arial" w:eastAsia="Times New Roman" w:hAnsi="Arial" w:cs="Arial"/>
                <w:color w:val="000000"/>
                <w:sz w:val="24"/>
                <w:szCs w:val="24"/>
                <w:lang w:eastAsia="sv-SE"/>
              </w:rPr>
              <w:t>När h</w:t>
            </w:r>
            <w:r w:rsidRPr="00840F3E">
              <w:rPr>
                <w:rFonts w:ascii="Arial" w:eastAsia="Times New Roman" w:hAnsi="Arial" w:cs="Arial"/>
                <w:color w:val="000000"/>
                <w:sz w:val="24"/>
                <w:szCs w:val="24"/>
                <w:lang w:eastAsia="sv-SE"/>
              </w:rPr>
              <w:t>andlingsplan</w:t>
            </w:r>
            <w:r w:rsidR="00264EA3">
              <w:rPr>
                <w:rFonts w:ascii="Arial" w:eastAsia="Times New Roman" w:hAnsi="Arial" w:cs="Arial"/>
                <w:color w:val="000000"/>
                <w:sz w:val="24"/>
                <w:szCs w:val="24"/>
                <w:lang w:eastAsia="sv-SE"/>
              </w:rPr>
              <w:t>en är</w:t>
            </w:r>
            <w:r w:rsidRPr="00840F3E">
              <w:rPr>
                <w:rFonts w:ascii="Arial" w:eastAsia="Times New Roman" w:hAnsi="Arial" w:cs="Arial"/>
                <w:color w:val="000000"/>
                <w:sz w:val="24"/>
                <w:szCs w:val="24"/>
                <w:lang w:eastAsia="sv-SE"/>
              </w:rPr>
              <w:t xml:space="preserve"> klar </w:t>
            </w:r>
            <w:r w:rsidR="00264EA3">
              <w:rPr>
                <w:rFonts w:ascii="Arial" w:eastAsia="Times New Roman" w:hAnsi="Arial" w:cs="Arial"/>
                <w:color w:val="000000"/>
                <w:sz w:val="24"/>
                <w:szCs w:val="24"/>
                <w:lang w:eastAsia="sv-SE"/>
              </w:rPr>
              <w:t>skickas</w:t>
            </w:r>
            <w:r w:rsidR="00650C5F">
              <w:rPr>
                <w:rFonts w:ascii="Arial" w:eastAsia="Times New Roman" w:hAnsi="Arial" w:cs="Arial"/>
                <w:color w:val="000000"/>
                <w:sz w:val="24"/>
                <w:szCs w:val="24"/>
                <w:lang w:eastAsia="sv-SE"/>
              </w:rPr>
              <w:t xml:space="preserve"> en kopia</w:t>
            </w:r>
            <w:r w:rsidR="00264EA3">
              <w:rPr>
                <w:rFonts w:ascii="Arial" w:eastAsia="Times New Roman" w:hAnsi="Arial" w:cs="Arial"/>
                <w:color w:val="000000"/>
                <w:sz w:val="24"/>
                <w:szCs w:val="24"/>
                <w:lang w:eastAsia="sv-SE"/>
              </w:rPr>
              <w:t xml:space="preserve"> </w:t>
            </w:r>
            <w:r w:rsidR="00650C5F">
              <w:rPr>
                <w:rFonts w:ascii="Arial" w:eastAsia="Times New Roman" w:hAnsi="Arial" w:cs="Arial"/>
                <w:color w:val="000000"/>
                <w:sz w:val="24"/>
                <w:szCs w:val="24"/>
                <w:lang w:eastAsia="sv-SE"/>
              </w:rPr>
              <w:t>till HR-chefen.</w:t>
            </w:r>
          </w:p>
          <w:p w14:paraId="2A7C0F0F" w14:textId="77777777" w:rsidR="00EE3B8D" w:rsidRDefault="00EE3B8D" w:rsidP="00650C5F">
            <w:pPr>
              <w:spacing w:after="270" w:line="360" w:lineRule="atLeast"/>
              <w:rPr>
                <w:rFonts w:ascii="Arial" w:eastAsia="Times New Roman" w:hAnsi="Arial" w:cs="Arial"/>
                <w:color w:val="000000"/>
                <w:sz w:val="24"/>
                <w:szCs w:val="24"/>
                <w:lang w:eastAsia="sv-SE"/>
              </w:rPr>
            </w:pPr>
          </w:p>
          <w:p w14:paraId="4E4F40E0" w14:textId="77777777" w:rsidR="00EE3B8D" w:rsidRDefault="00EE3B8D" w:rsidP="00650C5F">
            <w:pPr>
              <w:spacing w:after="270" w:line="360" w:lineRule="atLeast"/>
              <w:rPr>
                <w:rFonts w:ascii="Arial" w:eastAsia="Times New Roman" w:hAnsi="Arial" w:cs="Arial"/>
                <w:color w:val="000000"/>
                <w:sz w:val="24"/>
                <w:szCs w:val="24"/>
                <w:lang w:eastAsia="sv-SE"/>
              </w:rPr>
            </w:pPr>
          </w:p>
          <w:p w14:paraId="584038BD" w14:textId="77777777" w:rsidR="00EE3B8D" w:rsidRPr="00840F3E" w:rsidRDefault="00EE3B8D" w:rsidP="00650C5F">
            <w:pPr>
              <w:spacing w:after="270" w:line="360" w:lineRule="atLeast"/>
              <w:rPr>
                <w:rFonts w:ascii="Arial" w:eastAsia="Times New Roman" w:hAnsi="Arial" w:cs="Arial"/>
                <w:color w:val="000000"/>
                <w:sz w:val="24"/>
                <w:szCs w:val="24"/>
                <w:lang w:eastAsia="sv-SE"/>
              </w:rPr>
            </w:pPr>
          </w:p>
        </w:tc>
      </w:tr>
      <w:tr w:rsidR="00840F3E" w:rsidRPr="00840F3E" w14:paraId="1C1F1A01"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128BE6BA" w14:textId="77777777" w:rsidR="00840F3E" w:rsidRPr="00840F3E" w:rsidRDefault="00840F3E" w:rsidP="00EE3B8D">
            <w:pPr>
              <w:spacing w:after="135" w:line="360" w:lineRule="atLeast"/>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lastRenderedPageBreak/>
              <w:t>6. Skyddsrond</w:t>
            </w:r>
            <w:r w:rsidR="00650C5F">
              <w:rPr>
                <w:rFonts w:ascii="Arial" w:eastAsia="Times New Roman" w:hAnsi="Arial" w:cs="Arial"/>
                <w:color w:val="000000"/>
                <w:sz w:val="27"/>
                <w:szCs w:val="27"/>
                <w:lang w:eastAsia="sv-SE"/>
              </w:rPr>
              <w:t>/arbetsmiljörond</w:t>
            </w:r>
          </w:p>
        </w:tc>
      </w:tr>
      <w:tr w:rsidR="00840F3E" w:rsidRPr="00840F3E" w14:paraId="747DE8AD"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7035672F" w14:textId="77777777" w:rsidR="00840F3E" w:rsidRPr="00C951AB" w:rsidRDefault="00650C5F" w:rsidP="00650C5F">
            <w:pPr>
              <w:spacing w:after="270" w:line="360" w:lineRule="atLeast"/>
              <w:rPr>
                <w:rFonts w:ascii="Arial" w:eastAsia="Times New Roman" w:hAnsi="Arial" w:cs="Arial"/>
                <w:b/>
                <w:bCs/>
                <w:i/>
                <w:color w:val="000000"/>
                <w:sz w:val="24"/>
                <w:szCs w:val="24"/>
                <w:lang w:eastAsia="sv-SE"/>
              </w:rPr>
            </w:pPr>
            <w:r>
              <w:rPr>
                <w:rFonts w:ascii="Arial" w:eastAsia="Times New Roman" w:hAnsi="Arial" w:cs="Arial"/>
                <w:color w:val="000000"/>
                <w:sz w:val="24"/>
                <w:szCs w:val="24"/>
                <w:lang w:eastAsia="sv-SE"/>
              </w:rPr>
              <w:t xml:space="preserve">Skyddsrond </w:t>
            </w:r>
            <w:r w:rsidR="00840F3E" w:rsidRPr="00840F3E">
              <w:rPr>
                <w:rFonts w:ascii="Arial" w:eastAsia="Times New Roman" w:hAnsi="Arial" w:cs="Arial"/>
                <w:color w:val="000000"/>
                <w:sz w:val="24"/>
                <w:szCs w:val="24"/>
                <w:lang w:eastAsia="sv-SE"/>
              </w:rPr>
              <w:t xml:space="preserve">ska genomföras i syfte att identifiera och bedöma eventuella risker för personskada och ohälsa bland medarbetare. </w:t>
            </w:r>
            <w:r>
              <w:rPr>
                <w:rFonts w:ascii="Arial" w:eastAsia="Times New Roman" w:hAnsi="Arial" w:cs="Arial"/>
                <w:color w:val="000000"/>
                <w:sz w:val="24"/>
                <w:szCs w:val="24"/>
                <w:lang w:eastAsia="sv-SE"/>
              </w:rPr>
              <w:t xml:space="preserve">Mallar och checklistor för olika typer av skyddsronder finns i KIA. Vid eventuella </w:t>
            </w:r>
            <w:r w:rsidR="00840F3E" w:rsidRPr="00840F3E">
              <w:rPr>
                <w:rFonts w:ascii="Arial" w:eastAsia="Times New Roman" w:hAnsi="Arial" w:cs="Arial"/>
                <w:color w:val="000000"/>
                <w:sz w:val="24"/>
                <w:szCs w:val="24"/>
                <w:lang w:eastAsia="sv-SE"/>
              </w:rPr>
              <w:t xml:space="preserve">risker ska </w:t>
            </w:r>
            <w:r>
              <w:rPr>
                <w:rFonts w:ascii="Arial" w:eastAsia="Times New Roman" w:hAnsi="Arial" w:cs="Arial"/>
                <w:color w:val="000000"/>
                <w:sz w:val="24"/>
                <w:szCs w:val="24"/>
                <w:lang w:eastAsia="sv-SE"/>
              </w:rPr>
              <w:t xml:space="preserve">det </w:t>
            </w:r>
            <w:r w:rsidR="00840F3E" w:rsidRPr="00840F3E">
              <w:rPr>
                <w:rFonts w:ascii="Arial" w:eastAsia="Times New Roman" w:hAnsi="Arial" w:cs="Arial"/>
                <w:color w:val="000000"/>
                <w:sz w:val="24"/>
                <w:szCs w:val="24"/>
                <w:lang w:eastAsia="sv-SE"/>
              </w:rPr>
              <w:t>dokumenteras i kommunens mall för riskbedömning/handlingsplan</w:t>
            </w:r>
            <w:r>
              <w:rPr>
                <w:rFonts w:ascii="Arial" w:eastAsia="Times New Roman" w:hAnsi="Arial" w:cs="Arial"/>
                <w:color w:val="000000"/>
                <w:sz w:val="24"/>
                <w:szCs w:val="24"/>
                <w:lang w:eastAsia="sv-SE"/>
              </w:rPr>
              <w:t>. Finns i KIA</w:t>
            </w:r>
            <w:r w:rsidRPr="00C951AB">
              <w:rPr>
                <w:rFonts w:ascii="Arial" w:eastAsia="Times New Roman" w:hAnsi="Arial" w:cs="Arial"/>
                <w:b/>
                <w:bCs/>
                <w:color w:val="000000"/>
                <w:sz w:val="24"/>
                <w:szCs w:val="24"/>
                <w:lang w:eastAsia="sv-SE"/>
              </w:rPr>
              <w:t>.</w:t>
            </w:r>
            <w:r w:rsidR="00840F3E" w:rsidRPr="00C951AB">
              <w:rPr>
                <w:rFonts w:ascii="Arial" w:eastAsia="Times New Roman" w:hAnsi="Arial" w:cs="Arial"/>
                <w:b/>
                <w:bCs/>
                <w:color w:val="000000"/>
                <w:sz w:val="24"/>
                <w:szCs w:val="24"/>
                <w:lang w:eastAsia="sv-SE"/>
              </w:rPr>
              <w:t xml:space="preserve"> </w:t>
            </w:r>
            <w:r w:rsidR="00840F3E" w:rsidRPr="00C951AB">
              <w:rPr>
                <w:rFonts w:ascii="Arial" w:eastAsia="Times New Roman" w:hAnsi="Arial" w:cs="Arial"/>
                <w:b/>
                <w:bCs/>
                <w:i/>
                <w:color w:val="000000"/>
                <w:sz w:val="24"/>
                <w:szCs w:val="24"/>
                <w:lang w:eastAsia="sv-SE"/>
              </w:rPr>
              <w:t xml:space="preserve">Boka in i </w:t>
            </w:r>
            <w:r w:rsidRPr="00C951AB">
              <w:rPr>
                <w:rFonts w:ascii="Arial" w:eastAsia="Times New Roman" w:hAnsi="Arial" w:cs="Arial"/>
                <w:b/>
                <w:bCs/>
                <w:i/>
                <w:color w:val="000000"/>
                <w:sz w:val="24"/>
                <w:szCs w:val="24"/>
                <w:lang w:eastAsia="sv-SE"/>
              </w:rPr>
              <w:t xml:space="preserve">enhetens </w:t>
            </w:r>
            <w:r w:rsidR="00840F3E" w:rsidRPr="00C951AB">
              <w:rPr>
                <w:rFonts w:ascii="Arial" w:eastAsia="Times New Roman" w:hAnsi="Arial" w:cs="Arial"/>
                <w:b/>
                <w:bCs/>
                <w:i/>
                <w:color w:val="000000"/>
                <w:sz w:val="24"/>
                <w:szCs w:val="24"/>
                <w:lang w:eastAsia="sv-SE"/>
              </w:rPr>
              <w:t xml:space="preserve">rutin för SAM när </w:t>
            </w:r>
            <w:r w:rsidRPr="00C951AB">
              <w:rPr>
                <w:rFonts w:ascii="Arial" w:eastAsia="Times New Roman" w:hAnsi="Arial" w:cs="Arial"/>
                <w:b/>
                <w:bCs/>
                <w:i/>
                <w:color w:val="000000"/>
                <w:sz w:val="24"/>
                <w:szCs w:val="24"/>
                <w:lang w:eastAsia="sv-SE"/>
              </w:rPr>
              <w:t>skydds</w:t>
            </w:r>
            <w:r w:rsidR="00840F3E" w:rsidRPr="00C951AB">
              <w:rPr>
                <w:rFonts w:ascii="Arial" w:eastAsia="Times New Roman" w:hAnsi="Arial" w:cs="Arial"/>
                <w:b/>
                <w:bCs/>
                <w:i/>
                <w:color w:val="000000"/>
                <w:sz w:val="24"/>
                <w:szCs w:val="24"/>
                <w:lang w:eastAsia="sv-SE"/>
              </w:rPr>
              <w:t>rond kommer att genomföras tillsammans med skyddsombud.</w:t>
            </w:r>
            <w:r w:rsidR="00B951FC" w:rsidRPr="00C951AB">
              <w:rPr>
                <w:rFonts w:ascii="Arial" w:eastAsia="Times New Roman" w:hAnsi="Arial" w:cs="Arial"/>
                <w:b/>
                <w:bCs/>
                <w:i/>
                <w:color w:val="000000"/>
                <w:sz w:val="24"/>
                <w:szCs w:val="24"/>
                <w:lang w:eastAsia="sv-SE"/>
              </w:rPr>
              <w:t xml:space="preserve"> Planera även in uppföljning av skyddsrond.</w:t>
            </w:r>
          </w:p>
          <w:p w14:paraId="4BC47993" w14:textId="77777777" w:rsidR="00840F3E" w:rsidRPr="00840F3E" w:rsidRDefault="00840F3E" w:rsidP="00650C5F">
            <w:pPr>
              <w:spacing w:after="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 xml:space="preserve">Observera att </w:t>
            </w:r>
            <w:r w:rsidR="00B74E42">
              <w:rPr>
                <w:rFonts w:ascii="Arial" w:eastAsia="Times New Roman" w:hAnsi="Arial" w:cs="Arial"/>
                <w:color w:val="000000"/>
                <w:sz w:val="24"/>
                <w:szCs w:val="24"/>
                <w:lang w:eastAsia="sv-SE"/>
              </w:rPr>
              <w:t>organisatoriska och sociala</w:t>
            </w:r>
            <w:r w:rsidRPr="00840F3E">
              <w:rPr>
                <w:rFonts w:ascii="Arial" w:eastAsia="Times New Roman" w:hAnsi="Arial" w:cs="Arial"/>
                <w:color w:val="000000"/>
                <w:sz w:val="24"/>
                <w:szCs w:val="24"/>
                <w:lang w:eastAsia="sv-SE"/>
              </w:rPr>
              <w:t xml:space="preserve"> arbetsmiljörisker ska uppmärksammas och hanteras lika systematiskt som andra arbetsmiljörisker.</w:t>
            </w:r>
            <w:r w:rsidR="00B74E42">
              <w:rPr>
                <w:rFonts w:ascii="Arial" w:eastAsia="Times New Roman" w:hAnsi="Arial" w:cs="Arial"/>
                <w:color w:val="000000"/>
                <w:sz w:val="24"/>
                <w:szCs w:val="24"/>
                <w:lang w:eastAsia="sv-SE"/>
              </w:rPr>
              <w:t xml:space="preserve"> Checklistor för att undersöka organisatorisk och social arbetsmiljö finns i KIA.</w:t>
            </w:r>
          </w:p>
          <w:p w14:paraId="4B78CDD9" w14:textId="77777777" w:rsidR="00840F3E" w:rsidRPr="00840F3E" w:rsidRDefault="00840F3E" w:rsidP="00840F3E">
            <w:pPr>
              <w:spacing w:after="0" w:line="360" w:lineRule="atLeast"/>
              <w:ind w:firstLine="90"/>
              <w:rPr>
                <w:rFonts w:ascii="Arial" w:eastAsia="Times New Roman" w:hAnsi="Arial" w:cs="Arial"/>
                <w:color w:val="000000"/>
                <w:sz w:val="24"/>
                <w:szCs w:val="24"/>
                <w:lang w:eastAsia="sv-SE"/>
              </w:rPr>
            </w:pPr>
          </w:p>
        </w:tc>
      </w:tr>
      <w:tr w:rsidR="00840F3E" w:rsidRPr="00840F3E" w14:paraId="42A0C42D"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1D5435CD"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t>7. Brand/utrymning</w:t>
            </w:r>
          </w:p>
        </w:tc>
      </w:tr>
      <w:tr w:rsidR="00840F3E" w:rsidRPr="00840F3E" w14:paraId="11BC127A"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2C92CFDC" w14:textId="77777777" w:rsidR="00840F3E" w:rsidRPr="00840F3E" w:rsidRDefault="00840F3E" w:rsidP="00B74E42">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Det är viktigt att alla medarbetare känner till hur de ska bete sig vid utrymningslarm. Utrymningsövningar kan ersättas med information om den ger likvärdiga kunskaper. Det är arbetsgivarens ansvar att fördela uppgifterna i verksamheten så att brandskydd och utrymning kan genomföras, att personalen har tillräckliga kunskaper om hur larm utlöses och om de åtgärder som ska vidtas.</w:t>
            </w:r>
          </w:p>
          <w:p w14:paraId="173CF8C6" w14:textId="77777777" w:rsidR="00840F3E" w:rsidRPr="00840F3E" w:rsidRDefault="00840F3E" w:rsidP="00B74E42">
            <w:pPr>
              <w:spacing w:after="9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Ta fram/uppdatera rutiner.</w:t>
            </w:r>
          </w:p>
          <w:p w14:paraId="19209335" w14:textId="77777777" w:rsidR="00840F3E" w:rsidRPr="00C951AB" w:rsidRDefault="00840F3E" w:rsidP="00B74E42">
            <w:pPr>
              <w:spacing w:after="90" w:line="360" w:lineRule="atLeast"/>
              <w:rPr>
                <w:rFonts w:ascii="Arial" w:eastAsia="Times New Roman" w:hAnsi="Arial" w:cs="Arial"/>
                <w:b/>
                <w:bCs/>
                <w:i/>
                <w:color w:val="000000"/>
                <w:sz w:val="24"/>
                <w:szCs w:val="24"/>
                <w:lang w:eastAsia="sv-SE"/>
              </w:rPr>
            </w:pPr>
            <w:r w:rsidRPr="00C951AB">
              <w:rPr>
                <w:rFonts w:ascii="Arial" w:eastAsia="Times New Roman" w:hAnsi="Arial" w:cs="Arial"/>
                <w:b/>
                <w:bCs/>
                <w:i/>
                <w:color w:val="000000"/>
                <w:sz w:val="24"/>
                <w:szCs w:val="24"/>
                <w:lang w:eastAsia="sv-SE"/>
              </w:rPr>
              <w:t xml:space="preserve">Boka in tillfälle i </w:t>
            </w:r>
            <w:r w:rsidR="00B74E42" w:rsidRPr="00C951AB">
              <w:rPr>
                <w:rFonts w:ascii="Arial" w:eastAsia="Times New Roman" w:hAnsi="Arial" w:cs="Arial"/>
                <w:b/>
                <w:bCs/>
                <w:i/>
                <w:color w:val="000000"/>
                <w:sz w:val="24"/>
                <w:szCs w:val="24"/>
                <w:lang w:eastAsia="sv-SE"/>
              </w:rPr>
              <w:t xml:space="preserve">enhetens </w:t>
            </w:r>
            <w:r w:rsidRPr="00C951AB">
              <w:rPr>
                <w:rFonts w:ascii="Arial" w:eastAsia="Times New Roman" w:hAnsi="Arial" w:cs="Arial"/>
                <w:b/>
                <w:bCs/>
                <w:i/>
                <w:color w:val="000000"/>
                <w:sz w:val="24"/>
                <w:szCs w:val="24"/>
                <w:lang w:eastAsia="sv-SE"/>
              </w:rPr>
              <w:t>rutin för SAM för att göra rutiner kända samt genomföra brand-/utrymningsövning.</w:t>
            </w:r>
          </w:p>
        </w:tc>
      </w:tr>
      <w:tr w:rsidR="00840F3E" w:rsidRPr="00840F3E" w14:paraId="43690BDC"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771D8AF7"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t>8. Tillbud och arbetsskador</w:t>
            </w:r>
          </w:p>
        </w:tc>
      </w:tr>
      <w:tr w:rsidR="00840F3E" w:rsidRPr="00840F3E" w14:paraId="07D70A22"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2FF8C094" w14:textId="77777777" w:rsidR="00840F3E" w:rsidRPr="00840F3E" w:rsidRDefault="00B74E42" w:rsidP="00B74E42">
            <w:pPr>
              <w:spacing w:after="0" w:line="36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 xml:space="preserve">Tillbud och arbetsskador ska kontinuerligt rapporteras, utredas och följas upp i KIA </w:t>
            </w:r>
            <w:r w:rsidR="00840F3E" w:rsidRPr="00840F3E">
              <w:rPr>
                <w:rFonts w:ascii="Arial" w:eastAsia="Times New Roman" w:hAnsi="Arial" w:cs="Arial"/>
                <w:color w:val="000000"/>
                <w:sz w:val="24"/>
                <w:szCs w:val="24"/>
                <w:lang w:eastAsia="sv-SE"/>
              </w:rPr>
              <w:t>(kommunens system för incidentrapportering). Uppföljning av tillbud och arbetsskador ska också göras kontinuerligt på samverkan</w:t>
            </w:r>
            <w:r>
              <w:rPr>
                <w:rFonts w:ascii="Arial" w:eastAsia="Times New Roman" w:hAnsi="Arial" w:cs="Arial"/>
                <w:color w:val="000000"/>
                <w:sz w:val="24"/>
                <w:szCs w:val="24"/>
                <w:lang w:eastAsia="sv-SE"/>
              </w:rPr>
              <w:t>smöten (Fösam och CESAM)</w:t>
            </w:r>
            <w:r w:rsidR="00840F3E" w:rsidRPr="00840F3E">
              <w:rPr>
                <w:rFonts w:ascii="Arial" w:eastAsia="Times New Roman" w:hAnsi="Arial" w:cs="Arial"/>
                <w:color w:val="000000"/>
                <w:sz w:val="24"/>
                <w:szCs w:val="24"/>
                <w:lang w:eastAsia="sv-SE"/>
              </w:rPr>
              <w:t xml:space="preserve"> samt vid årlig SAM-uppföljning.</w:t>
            </w:r>
          </w:p>
          <w:p w14:paraId="7500B671" w14:textId="77777777" w:rsidR="00840F3E" w:rsidRPr="00C951AB" w:rsidRDefault="00840F3E" w:rsidP="00B74E42">
            <w:pPr>
              <w:spacing w:after="90" w:line="360" w:lineRule="atLeast"/>
              <w:rPr>
                <w:rFonts w:ascii="Arial" w:eastAsia="Times New Roman" w:hAnsi="Arial" w:cs="Arial"/>
                <w:b/>
                <w:bCs/>
                <w:i/>
                <w:color w:val="000000"/>
                <w:sz w:val="24"/>
                <w:szCs w:val="24"/>
                <w:lang w:eastAsia="sv-SE"/>
              </w:rPr>
            </w:pPr>
            <w:r w:rsidRPr="00C951AB">
              <w:rPr>
                <w:rFonts w:ascii="Arial" w:eastAsia="Times New Roman" w:hAnsi="Arial" w:cs="Arial"/>
                <w:b/>
                <w:bCs/>
                <w:i/>
                <w:color w:val="000000"/>
                <w:sz w:val="24"/>
                <w:szCs w:val="24"/>
                <w:lang w:eastAsia="sv-SE"/>
              </w:rPr>
              <w:t>Planera in tillfälle på ett APT för att gå igenom hur tillbud och arbetsskador ska rapporteras och hanteras.</w:t>
            </w:r>
          </w:p>
          <w:p w14:paraId="6C4A65F7" w14:textId="77777777" w:rsidR="00EE3B8D" w:rsidRDefault="00EE3B8D" w:rsidP="00B74E42">
            <w:pPr>
              <w:spacing w:after="90" w:line="360" w:lineRule="atLeast"/>
              <w:rPr>
                <w:rFonts w:ascii="Arial" w:eastAsia="Times New Roman" w:hAnsi="Arial" w:cs="Arial"/>
                <w:color w:val="000000"/>
                <w:sz w:val="24"/>
                <w:szCs w:val="24"/>
                <w:lang w:eastAsia="sv-SE"/>
              </w:rPr>
            </w:pPr>
          </w:p>
          <w:p w14:paraId="37641499" w14:textId="734D01C9" w:rsidR="00840F3E" w:rsidRPr="00C951AB" w:rsidRDefault="00840F3E" w:rsidP="00B74E42">
            <w:pPr>
              <w:spacing w:after="90" w:line="360" w:lineRule="atLeast"/>
              <w:rPr>
                <w:rFonts w:ascii="Arial" w:eastAsia="Times New Roman" w:hAnsi="Arial" w:cs="Arial"/>
                <w:b/>
                <w:bCs/>
                <w:i/>
                <w:color w:val="000000"/>
                <w:sz w:val="24"/>
                <w:szCs w:val="24"/>
                <w:lang w:eastAsia="sv-SE"/>
              </w:rPr>
            </w:pPr>
            <w:r w:rsidRPr="00840F3E">
              <w:rPr>
                <w:rFonts w:ascii="Arial" w:eastAsia="Times New Roman" w:hAnsi="Arial" w:cs="Arial"/>
                <w:color w:val="000000"/>
                <w:sz w:val="24"/>
                <w:szCs w:val="24"/>
                <w:lang w:eastAsia="sv-SE"/>
              </w:rPr>
              <w:t xml:space="preserve">Sätt upp tillbud och arbetsskador som en stående punkt på </w:t>
            </w:r>
            <w:r w:rsidR="00B74E42">
              <w:rPr>
                <w:rFonts w:ascii="Arial" w:eastAsia="Times New Roman" w:hAnsi="Arial" w:cs="Arial"/>
                <w:color w:val="000000"/>
                <w:sz w:val="24"/>
                <w:szCs w:val="24"/>
                <w:lang w:eastAsia="sv-SE"/>
              </w:rPr>
              <w:t xml:space="preserve">APT, Fösam och Cesam </w:t>
            </w:r>
            <w:r w:rsidRPr="00840F3E">
              <w:rPr>
                <w:rFonts w:ascii="Arial" w:eastAsia="Times New Roman" w:hAnsi="Arial" w:cs="Arial"/>
                <w:color w:val="000000"/>
                <w:sz w:val="24"/>
                <w:szCs w:val="24"/>
                <w:lang w:eastAsia="sv-SE"/>
              </w:rPr>
              <w:t xml:space="preserve">samt </w:t>
            </w:r>
            <w:r w:rsidRPr="00C951AB">
              <w:rPr>
                <w:rFonts w:ascii="Arial" w:eastAsia="Times New Roman" w:hAnsi="Arial" w:cs="Arial"/>
                <w:b/>
                <w:bCs/>
                <w:i/>
                <w:color w:val="000000"/>
                <w:sz w:val="24"/>
                <w:szCs w:val="24"/>
                <w:lang w:eastAsia="sv-SE"/>
              </w:rPr>
              <w:t xml:space="preserve">boka in när årlig uppföljning av tillbud och arbetsskador kommer att genomföras </w:t>
            </w:r>
            <w:r w:rsidR="00B74E42" w:rsidRPr="00C951AB">
              <w:rPr>
                <w:rFonts w:ascii="Arial" w:eastAsia="Times New Roman" w:hAnsi="Arial" w:cs="Arial"/>
                <w:b/>
                <w:bCs/>
                <w:i/>
                <w:color w:val="000000"/>
                <w:sz w:val="24"/>
                <w:szCs w:val="24"/>
                <w:lang w:eastAsia="sv-SE"/>
              </w:rPr>
              <w:t>både på arbetsplatsnivå och sektornivå.</w:t>
            </w:r>
          </w:p>
          <w:p w14:paraId="1576FBB0" w14:textId="63ED63CF" w:rsidR="00EB5469" w:rsidRPr="004A0C33" w:rsidRDefault="004A0C33" w:rsidP="00B74E42">
            <w:pPr>
              <w:spacing w:after="90" w:line="36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Alla arbetsskador ska anmälas till Försäkringskassan samt allvarliga tillbud och arbetsskador till Arbetsmiljöverket.</w:t>
            </w:r>
          </w:p>
          <w:p w14:paraId="10A25B11" w14:textId="77777777" w:rsidR="00EB5469" w:rsidRDefault="00EB5469" w:rsidP="00B74E42">
            <w:pPr>
              <w:spacing w:after="90" w:line="360" w:lineRule="atLeast"/>
              <w:rPr>
                <w:rFonts w:ascii="Arial" w:eastAsia="Times New Roman" w:hAnsi="Arial" w:cs="Arial"/>
                <w:color w:val="000000"/>
                <w:sz w:val="24"/>
                <w:szCs w:val="24"/>
                <w:lang w:eastAsia="sv-SE"/>
              </w:rPr>
            </w:pPr>
          </w:p>
          <w:p w14:paraId="3F8C63A2" w14:textId="77777777" w:rsidR="00EB5469" w:rsidRPr="00840F3E" w:rsidRDefault="00EB5469" w:rsidP="00B74E42">
            <w:pPr>
              <w:spacing w:after="90" w:line="360" w:lineRule="atLeast"/>
              <w:rPr>
                <w:rFonts w:ascii="Arial" w:eastAsia="Times New Roman" w:hAnsi="Arial" w:cs="Arial"/>
                <w:color w:val="000000"/>
                <w:sz w:val="24"/>
                <w:szCs w:val="24"/>
                <w:lang w:eastAsia="sv-SE"/>
              </w:rPr>
            </w:pPr>
          </w:p>
        </w:tc>
      </w:tr>
      <w:tr w:rsidR="00840F3E" w:rsidRPr="00840F3E" w14:paraId="7479F5A2"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5FAC6A61"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lastRenderedPageBreak/>
              <w:t>9. Hot och våld</w:t>
            </w:r>
          </w:p>
        </w:tc>
      </w:tr>
      <w:tr w:rsidR="00840F3E" w:rsidRPr="00840F3E" w14:paraId="50CC40A6"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05D1455C" w14:textId="77777777" w:rsidR="00840F3E" w:rsidRPr="00840F3E" w:rsidRDefault="00840F3E" w:rsidP="00B74E42">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Chefen har ansvar för att minska risker för hot och våld på arbetsplatsen samt se till att den som råkat ut för hot eller våld tas väl omhand. Arbetet för att minimera risker för hot och våld ska ske i samverkan med medarbetare och skyddsombud.</w:t>
            </w:r>
          </w:p>
          <w:p w14:paraId="485E977D" w14:textId="77777777" w:rsidR="00840F3E" w:rsidRPr="00C951AB" w:rsidRDefault="00840F3E" w:rsidP="00B74E42">
            <w:pPr>
              <w:spacing w:after="90" w:line="360" w:lineRule="atLeast"/>
              <w:rPr>
                <w:rFonts w:ascii="Arial" w:eastAsia="Times New Roman" w:hAnsi="Arial" w:cs="Arial"/>
                <w:b/>
                <w:bCs/>
                <w:i/>
                <w:color w:val="000000"/>
                <w:sz w:val="24"/>
                <w:szCs w:val="24"/>
                <w:lang w:eastAsia="sv-SE"/>
              </w:rPr>
            </w:pPr>
            <w:r w:rsidRPr="00C951AB">
              <w:rPr>
                <w:rFonts w:ascii="Arial" w:eastAsia="Times New Roman" w:hAnsi="Arial" w:cs="Arial"/>
                <w:b/>
                <w:bCs/>
                <w:i/>
                <w:color w:val="000000"/>
                <w:sz w:val="24"/>
                <w:szCs w:val="24"/>
                <w:lang w:eastAsia="sv-SE"/>
              </w:rPr>
              <w:t>Planera in tillfälle på APT för att utreda risker för hot och våld i arbetet samt ta fram/uppdatera rutiner för att minimera riskerna.</w:t>
            </w:r>
          </w:p>
          <w:p w14:paraId="6FE671AC" w14:textId="77777777" w:rsidR="00840F3E" w:rsidRPr="00C951AB" w:rsidRDefault="00840F3E" w:rsidP="00B74E42">
            <w:pPr>
              <w:spacing w:after="90" w:line="360" w:lineRule="atLeast"/>
              <w:rPr>
                <w:rFonts w:ascii="Arial" w:eastAsia="Times New Roman" w:hAnsi="Arial" w:cs="Arial"/>
                <w:b/>
                <w:bCs/>
                <w:i/>
                <w:color w:val="000000"/>
                <w:sz w:val="24"/>
                <w:szCs w:val="24"/>
                <w:lang w:eastAsia="sv-SE"/>
              </w:rPr>
            </w:pPr>
            <w:r w:rsidRPr="00C951AB">
              <w:rPr>
                <w:rFonts w:ascii="Arial" w:eastAsia="Times New Roman" w:hAnsi="Arial" w:cs="Arial"/>
                <w:b/>
                <w:bCs/>
                <w:i/>
                <w:color w:val="000000"/>
                <w:sz w:val="24"/>
                <w:szCs w:val="24"/>
                <w:lang w:eastAsia="sv-SE"/>
              </w:rPr>
              <w:t>Boka in tillfälle på ett APT för att säkerställa att rutiner för att minimera risker för hot och våld är kända.</w:t>
            </w:r>
          </w:p>
          <w:p w14:paraId="76A3B676" w14:textId="77777777" w:rsidR="00840F3E" w:rsidRPr="00840F3E" w:rsidRDefault="00840F3E" w:rsidP="00B74E42">
            <w:pPr>
              <w:spacing w:after="9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Informera medarbetarna om att alla hot- och vålds</w:t>
            </w:r>
            <w:r w:rsidR="00FB54BB">
              <w:rPr>
                <w:rFonts w:ascii="Arial" w:eastAsia="Times New Roman" w:hAnsi="Arial" w:cs="Arial"/>
                <w:color w:val="000000"/>
                <w:sz w:val="24"/>
                <w:szCs w:val="24"/>
                <w:lang w:eastAsia="sv-SE"/>
              </w:rPr>
              <w:t>s</w:t>
            </w:r>
            <w:r w:rsidRPr="00840F3E">
              <w:rPr>
                <w:rFonts w:ascii="Arial" w:eastAsia="Times New Roman" w:hAnsi="Arial" w:cs="Arial"/>
                <w:color w:val="000000"/>
                <w:sz w:val="24"/>
                <w:szCs w:val="24"/>
                <w:lang w:eastAsia="sv-SE"/>
              </w:rPr>
              <w:t xml:space="preserve">ituationer ska rapporteras </w:t>
            </w:r>
            <w:r w:rsidR="00B74E42">
              <w:rPr>
                <w:rFonts w:ascii="Arial" w:eastAsia="Times New Roman" w:hAnsi="Arial" w:cs="Arial"/>
                <w:color w:val="000000"/>
                <w:sz w:val="24"/>
                <w:szCs w:val="24"/>
                <w:lang w:eastAsia="sv-SE"/>
              </w:rPr>
              <w:t xml:space="preserve">i KIA </w:t>
            </w:r>
            <w:r w:rsidRPr="00840F3E">
              <w:rPr>
                <w:rFonts w:ascii="Arial" w:eastAsia="Times New Roman" w:hAnsi="Arial" w:cs="Arial"/>
                <w:color w:val="000000"/>
                <w:sz w:val="24"/>
                <w:szCs w:val="24"/>
                <w:lang w:eastAsia="sv-SE"/>
              </w:rPr>
              <w:t>och hanteras som tillbud alternativt arbetsskador.</w:t>
            </w:r>
          </w:p>
          <w:p w14:paraId="019BCB20" w14:textId="77777777" w:rsidR="00840F3E" w:rsidRPr="00840F3E" w:rsidRDefault="00840F3E" w:rsidP="00840F3E">
            <w:pPr>
              <w:spacing w:after="0" w:line="360" w:lineRule="atLeast"/>
              <w:ind w:firstLine="90"/>
              <w:rPr>
                <w:rFonts w:ascii="Arial" w:eastAsia="Times New Roman" w:hAnsi="Arial" w:cs="Arial"/>
                <w:color w:val="000000"/>
                <w:sz w:val="24"/>
                <w:szCs w:val="24"/>
                <w:lang w:eastAsia="sv-SE"/>
              </w:rPr>
            </w:pPr>
          </w:p>
        </w:tc>
      </w:tr>
      <w:tr w:rsidR="00840F3E" w:rsidRPr="00840F3E" w14:paraId="0CCA9D0A"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46D8F8B9"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t>10. Sjukfrånvaro och rehabilitering</w:t>
            </w:r>
          </w:p>
        </w:tc>
      </w:tr>
      <w:tr w:rsidR="00840F3E" w:rsidRPr="00840F3E" w14:paraId="1BAB1F89"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53F73537" w14:textId="77777777" w:rsidR="00840F3E" w:rsidRPr="00840F3E" w:rsidRDefault="00840F3E" w:rsidP="00B74E42">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Hälsosamtal respektive rehab</w:t>
            </w:r>
            <w:r w:rsidR="00FB54BB">
              <w:rPr>
                <w:rFonts w:ascii="Arial" w:eastAsia="Times New Roman" w:hAnsi="Arial" w:cs="Arial"/>
                <w:color w:val="000000"/>
                <w:sz w:val="24"/>
                <w:szCs w:val="24"/>
                <w:lang w:eastAsia="sv-SE"/>
              </w:rPr>
              <w:t>iliterings</w:t>
            </w:r>
            <w:r w:rsidRPr="00840F3E">
              <w:rPr>
                <w:rFonts w:ascii="Arial" w:eastAsia="Times New Roman" w:hAnsi="Arial" w:cs="Arial"/>
                <w:color w:val="000000"/>
                <w:sz w:val="24"/>
                <w:szCs w:val="24"/>
                <w:lang w:eastAsia="sv-SE"/>
              </w:rPr>
              <w:t>samtal ska alltid genomföras med medarbetare som har mycket upprepad sjukfrånvaro och/eller riskerar att bli långtidssjukskrivna. Sjukfrånvaro ska också följas upp på samverkans</w:t>
            </w:r>
            <w:r w:rsidR="00B74E42">
              <w:rPr>
                <w:rFonts w:ascii="Arial" w:eastAsia="Times New Roman" w:hAnsi="Arial" w:cs="Arial"/>
                <w:color w:val="000000"/>
                <w:sz w:val="24"/>
                <w:szCs w:val="24"/>
                <w:lang w:eastAsia="sv-SE"/>
              </w:rPr>
              <w:t>möten</w:t>
            </w:r>
            <w:r w:rsidRPr="00840F3E">
              <w:rPr>
                <w:rFonts w:ascii="Arial" w:eastAsia="Times New Roman" w:hAnsi="Arial" w:cs="Arial"/>
                <w:color w:val="000000"/>
                <w:sz w:val="24"/>
                <w:szCs w:val="24"/>
                <w:lang w:eastAsia="sv-SE"/>
              </w:rPr>
              <w:t xml:space="preserve"> samt kommenteras till tertial- och årsbokslut.</w:t>
            </w:r>
          </w:p>
          <w:p w14:paraId="4DC15BBE" w14:textId="77777777" w:rsidR="00840F3E" w:rsidRPr="00C951AB" w:rsidRDefault="00840F3E" w:rsidP="00B74E42">
            <w:pPr>
              <w:spacing w:after="90" w:line="360" w:lineRule="atLeast"/>
              <w:rPr>
                <w:rFonts w:ascii="Arial" w:eastAsia="Times New Roman" w:hAnsi="Arial" w:cs="Arial"/>
                <w:b/>
                <w:bCs/>
                <w:i/>
                <w:color w:val="000000"/>
                <w:sz w:val="24"/>
                <w:szCs w:val="24"/>
                <w:lang w:eastAsia="sv-SE"/>
              </w:rPr>
            </w:pPr>
            <w:r w:rsidRPr="00C951AB">
              <w:rPr>
                <w:rFonts w:ascii="Arial" w:eastAsia="Times New Roman" w:hAnsi="Arial" w:cs="Arial"/>
                <w:b/>
                <w:bCs/>
                <w:i/>
                <w:color w:val="000000"/>
                <w:sz w:val="24"/>
                <w:szCs w:val="24"/>
                <w:lang w:eastAsia="sv-SE"/>
              </w:rPr>
              <w:t>Boka in tillfälle på APT för att informera om enhetens rutiner för sjuk- och friskanmälan</w:t>
            </w:r>
            <w:r w:rsidR="0046525B" w:rsidRPr="00C951AB">
              <w:rPr>
                <w:rFonts w:ascii="Arial" w:eastAsia="Times New Roman" w:hAnsi="Arial" w:cs="Arial"/>
                <w:b/>
                <w:bCs/>
                <w:i/>
                <w:color w:val="000000"/>
                <w:sz w:val="24"/>
                <w:szCs w:val="24"/>
                <w:lang w:eastAsia="sv-SE"/>
              </w:rPr>
              <w:t>.</w:t>
            </w:r>
          </w:p>
          <w:p w14:paraId="0DE95CEC" w14:textId="77777777" w:rsidR="00840F3E" w:rsidRPr="00840F3E" w:rsidRDefault="00840F3E" w:rsidP="00B74E42">
            <w:pPr>
              <w:spacing w:after="9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 xml:space="preserve">Sätt upp uppföljning av sjukfrånvaro som en stående punkt på </w:t>
            </w:r>
            <w:r w:rsidR="0046525B" w:rsidRPr="004A0C33">
              <w:rPr>
                <w:rFonts w:ascii="Arial" w:eastAsia="Times New Roman" w:hAnsi="Arial" w:cs="Arial"/>
                <w:sz w:val="24"/>
                <w:szCs w:val="24"/>
                <w:lang w:eastAsia="sv-SE"/>
              </w:rPr>
              <w:t xml:space="preserve">Fösam </w:t>
            </w:r>
            <w:r w:rsidR="0046525B">
              <w:rPr>
                <w:rFonts w:ascii="Arial" w:eastAsia="Times New Roman" w:hAnsi="Arial" w:cs="Arial"/>
                <w:color w:val="000000"/>
                <w:sz w:val="24"/>
                <w:szCs w:val="24"/>
                <w:lang w:eastAsia="sv-SE"/>
              </w:rPr>
              <w:t>och Cesam</w:t>
            </w:r>
          </w:p>
          <w:p w14:paraId="4C9E757E" w14:textId="77777777" w:rsidR="0046525B" w:rsidRDefault="00840F3E" w:rsidP="0046525B">
            <w:pPr>
              <w:spacing w:after="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Mer information om </w:t>
            </w:r>
            <w:r w:rsidR="0046525B">
              <w:rPr>
                <w:rFonts w:ascii="Arial" w:eastAsia="Times New Roman" w:hAnsi="Arial" w:cs="Arial"/>
                <w:color w:val="000000"/>
                <w:sz w:val="24"/>
                <w:szCs w:val="24"/>
                <w:lang w:eastAsia="sv-SE"/>
              </w:rPr>
              <w:t>arbetsanpassning och Valdemarsviks kommuns rehabiliteringsprocess finns på kommunens intranät.</w:t>
            </w:r>
          </w:p>
          <w:p w14:paraId="1856859F" w14:textId="77777777" w:rsidR="00EE3B8D" w:rsidRDefault="00EE3B8D" w:rsidP="0046525B">
            <w:pPr>
              <w:spacing w:after="0" w:line="360" w:lineRule="atLeast"/>
              <w:rPr>
                <w:rFonts w:ascii="Arial" w:eastAsia="Times New Roman" w:hAnsi="Arial" w:cs="Arial"/>
                <w:color w:val="000000"/>
                <w:sz w:val="24"/>
                <w:szCs w:val="24"/>
                <w:lang w:eastAsia="sv-SE"/>
              </w:rPr>
            </w:pPr>
          </w:p>
          <w:p w14:paraId="6AA9130E" w14:textId="77777777" w:rsidR="00EE3B8D" w:rsidRDefault="00EE3B8D" w:rsidP="0046525B">
            <w:pPr>
              <w:spacing w:after="0" w:line="360" w:lineRule="atLeast"/>
              <w:rPr>
                <w:rFonts w:ascii="Arial" w:eastAsia="Times New Roman" w:hAnsi="Arial" w:cs="Arial"/>
                <w:color w:val="000000"/>
                <w:sz w:val="24"/>
                <w:szCs w:val="24"/>
                <w:lang w:eastAsia="sv-SE"/>
              </w:rPr>
            </w:pPr>
          </w:p>
          <w:p w14:paraId="760E3F9B" w14:textId="77777777" w:rsidR="00840F3E" w:rsidRPr="00840F3E" w:rsidRDefault="00840F3E" w:rsidP="0046525B">
            <w:pPr>
              <w:spacing w:after="0" w:line="360" w:lineRule="atLeast"/>
              <w:rPr>
                <w:rFonts w:ascii="Arial" w:eastAsia="Times New Roman" w:hAnsi="Arial" w:cs="Arial"/>
                <w:color w:val="000000"/>
                <w:sz w:val="24"/>
                <w:szCs w:val="24"/>
                <w:lang w:eastAsia="sv-SE"/>
              </w:rPr>
            </w:pPr>
          </w:p>
        </w:tc>
      </w:tr>
      <w:tr w:rsidR="00840F3E" w:rsidRPr="00840F3E" w14:paraId="19285A85"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0EE598EC"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lastRenderedPageBreak/>
              <w:t>11. Arbetsgivarens inställning till alkohol och droger</w:t>
            </w:r>
          </w:p>
        </w:tc>
      </w:tr>
      <w:tr w:rsidR="00840F3E" w:rsidRPr="00840F3E" w14:paraId="2C8F2406"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3C25706A" w14:textId="77777777" w:rsidR="00840F3E" w:rsidRDefault="00840F3E" w:rsidP="0046525B">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 xml:space="preserve">Ta kontakt med din HR </w:t>
            </w:r>
            <w:r w:rsidR="0046525B">
              <w:rPr>
                <w:rFonts w:ascii="Arial" w:eastAsia="Times New Roman" w:hAnsi="Arial" w:cs="Arial"/>
                <w:color w:val="000000"/>
                <w:sz w:val="24"/>
                <w:szCs w:val="24"/>
                <w:lang w:eastAsia="sv-SE"/>
              </w:rPr>
              <w:t>avdelningen</w:t>
            </w:r>
            <w:r w:rsidRPr="00840F3E">
              <w:rPr>
                <w:rFonts w:ascii="Arial" w:eastAsia="Times New Roman" w:hAnsi="Arial" w:cs="Arial"/>
                <w:color w:val="000000"/>
                <w:sz w:val="24"/>
                <w:szCs w:val="24"/>
                <w:lang w:eastAsia="sv-SE"/>
              </w:rPr>
              <w:t xml:space="preserve"> vid misstanke om alkohol och droger. Företagshälsovården finns som stöd i dessa frågor.</w:t>
            </w:r>
          </w:p>
          <w:p w14:paraId="03567305" w14:textId="77777777" w:rsidR="0046525B" w:rsidRPr="00C951AB" w:rsidRDefault="0046525B" w:rsidP="0046525B">
            <w:pPr>
              <w:spacing w:after="270" w:line="360" w:lineRule="atLeast"/>
              <w:rPr>
                <w:rFonts w:ascii="Arial" w:eastAsia="Times New Roman" w:hAnsi="Arial" w:cs="Arial"/>
                <w:b/>
                <w:bCs/>
                <w:i/>
                <w:color w:val="000000"/>
                <w:sz w:val="24"/>
                <w:szCs w:val="24"/>
                <w:lang w:eastAsia="sv-SE"/>
              </w:rPr>
            </w:pPr>
            <w:r w:rsidRPr="00C951AB">
              <w:rPr>
                <w:rFonts w:ascii="Arial" w:eastAsia="Times New Roman" w:hAnsi="Arial" w:cs="Arial"/>
                <w:b/>
                <w:bCs/>
                <w:i/>
                <w:color w:val="000000"/>
                <w:sz w:val="24"/>
                <w:szCs w:val="24"/>
                <w:lang w:eastAsia="sv-SE"/>
              </w:rPr>
              <w:t>Boka tillfälle på APT för att informera om kommunens alkohol-och drogpolicy.</w:t>
            </w:r>
          </w:p>
          <w:p w14:paraId="2687387F" w14:textId="77777777" w:rsidR="00EB5469" w:rsidRPr="00A719DF" w:rsidRDefault="00EB5469" w:rsidP="0046525B">
            <w:pPr>
              <w:spacing w:after="270" w:line="360" w:lineRule="atLeast"/>
              <w:rPr>
                <w:rFonts w:ascii="Arial" w:eastAsia="Times New Roman" w:hAnsi="Arial" w:cs="Arial"/>
                <w:i/>
                <w:color w:val="000000"/>
                <w:sz w:val="24"/>
                <w:szCs w:val="24"/>
                <w:lang w:eastAsia="sv-SE"/>
              </w:rPr>
            </w:pPr>
          </w:p>
        </w:tc>
      </w:tr>
      <w:tr w:rsidR="00840F3E" w:rsidRPr="00840F3E" w14:paraId="7D057232"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0A65C363"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t>12. Arbetsmiljökunskaper och kompetenser</w:t>
            </w:r>
          </w:p>
        </w:tc>
      </w:tr>
      <w:tr w:rsidR="00840F3E" w:rsidRPr="00840F3E" w14:paraId="4B534E4B"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54FAE212" w14:textId="6E7F4E9A" w:rsidR="00840F3E" w:rsidRPr="00840F3E" w:rsidRDefault="00840F3E" w:rsidP="0046525B">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Säkerställ att tillräckliga arbetsmiljökunskaper finns bland alla medarbetare och att regelbundet uppdatera arbetsmiljökunskaper bland dem som fördelats arbetsmiljöuppgifter.</w:t>
            </w:r>
            <w:r w:rsidR="004D0883">
              <w:rPr>
                <w:rFonts w:ascii="Arial" w:eastAsia="Times New Roman" w:hAnsi="Arial" w:cs="Arial"/>
                <w:color w:val="000000"/>
                <w:sz w:val="24"/>
                <w:szCs w:val="24"/>
                <w:lang w:eastAsia="sv-SE"/>
              </w:rPr>
              <w:t xml:space="preserve"> Informera om vem/vilka som har fördelade arbetsmiljöuppgifter.</w:t>
            </w:r>
          </w:p>
          <w:p w14:paraId="37BFBAC2" w14:textId="5B38FBE4" w:rsidR="00840F3E" w:rsidRPr="00C951AB" w:rsidRDefault="00840F3E" w:rsidP="0046525B">
            <w:pPr>
              <w:spacing w:after="90" w:line="360" w:lineRule="atLeast"/>
              <w:rPr>
                <w:rFonts w:ascii="Arial" w:eastAsia="Times New Roman" w:hAnsi="Arial" w:cs="Arial"/>
                <w:b/>
                <w:bCs/>
                <w:i/>
                <w:color w:val="000000"/>
                <w:sz w:val="24"/>
                <w:szCs w:val="24"/>
                <w:lang w:eastAsia="sv-SE"/>
              </w:rPr>
            </w:pPr>
            <w:r w:rsidRPr="00C951AB">
              <w:rPr>
                <w:rFonts w:ascii="Arial" w:eastAsia="Times New Roman" w:hAnsi="Arial" w:cs="Arial"/>
                <w:b/>
                <w:bCs/>
                <w:i/>
                <w:color w:val="000000"/>
                <w:sz w:val="24"/>
                <w:szCs w:val="24"/>
                <w:lang w:eastAsia="sv-SE"/>
              </w:rPr>
              <w:t xml:space="preserve">Boka in </w:t>
            </w:r>
            <w:r w:rsidR="00DB71F6" w:rsidRPr="00C951AB">
              <w:rPr>
                <w:rFonts w:ascii="Arial" w:eastAsia="Times New Roman" w:hAnsi="Arial" w:cs="Arial"/>
                <w:b/>
                <w:bCs/>
                <w:i/>
                <w:color w:val="000000"/>
                <w:sz w:val="24"/>
                <w:szCs w:val="24"/>
                <w:lang w:eastAsia="sv-SE"/>
              </w:rPr>
              <w:t xml:space="preserve">tillfälle på </w:t>
            </w:r>
            <w:r w:rsidRPr="00C951AB">
              <w:rPr>
                <w:rFonts w:ascii="Arial" w:eastAsia="Times New Roman" w:hAnsi="Arial" w:cs="Arial"/>
                <w:b/>
                <w:bCs/>
                <w:i/>
                <w:color w:val="000000"/>
                <w:sz w:val="24"/>
                <w:szCs w:val="24"/>
                <w:lang w:eastAsia="sv-SE"/>
              </w:rPr>
              <w:t>APT för att informera om arbetsmiljöregler, SAM</w:t>
            </w:r>
            <w:r w:rsidR="00EB5469" w:rsidRPr="00C951AB">
              <w:rPr>
                <w:rFonts w:ascii="Arial" w:eastAsia="Times New Roman" w:hAnsi="Arial" w:cs="Arial"/>
                <w:b/>
                <w:bCs/>
                <w:i/>
                <w:color w:val="000000"/>
                <w:sz w:val="24"/>
                <w:szCs w:val="24"/>
                <w:lang w:eastAsia="sv-SE"/>
              </w:rPr>
              <w:t xml:space="preserve"> och</w:t>
            </w:r>
            <w:r w:rsidRPr="00C951AB">
              <w:rPr>
                <w:rFonts w:ascii="Arial" w:eastAsia="Times New Roman" w:hAnsi="Arial" w:cs="Arial"/>
                <w:b/>
                <w:bCs/>
                <w:i/>
                <w:color w:val="000000"/>
                <w:sz w:val="24"/>
                <w:szCs w:val="24"/>
                <w:lang w:eastAsia="sv-SE"/>
              </w:rPr>
              <w:t xml:space="preserve"> enhetens rutin för SAM.</w:t>
            </w:r>
            <w:r w:rsidR="008C0D4C">
              <w:rPr>
                <w:rFonts w:ascii="Arial" w:eastAsia="Times New Roman" w:hAnsi="Arial" w:cs="Arial"/>
                <w:b/>
                <w:bCs/>
                <w:i/>
                <w:color w:val="000000"/>
                <w:sz w:val="24"/>
                <w:szCs w:val="24"/>
                <w:lang w:eastAsia="sv-SE"/>
              </w:rPr>
              <w:t xml:space="preserve"> </w:t>
            </w:r>
          </w:p>
          <w:p w14:paraId="516C85BC" w14:textId="77777777" w:rsidR="00840F3E" w:rsidRPr="00840F3E" w:rsidRDefault="00840F3E" w:rsidP="0046525B">
            <w:pPr>
              <w:spacing w:after="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 xml:space="preserve">Inom </w:t>
            </w:r>
            <w:r w:rsidR="0046525B">
              <w:rPr>
                <w:rFonts w:ascii="Arial" w:eastAsia="Times New Roman" w:hAnsi="Arial" w:cs="Arial"/>
                <w:color w:val="000000"/>
                <w:sz w:val="24"/>
                <w:szCs w:val="24"/>
                <w:lang w:eastAsia="sv-SE"/>
              </w:rPr>
              <w:t>Valdemarsviks</w:t>
            </w:r>
            <w:r w:rsidRPr="00840F3E">
              <w:rPr>
                <w:rFonts w:ascii="Arial" w:eastAsia="Times New Roman" w:hAnsi="Arial" w:cs="Arial"/>
                <w:color w:val="000000"/>
                <w:sz w:val="24"/>
                <w:szCs w:val="24"/>
                <w:lang w:eastAsia="sv-SE"/>
              </w:rPr>
              <w:t xml:space="preserve"> kommun genomförs kontinuerligt grundutbildningar i arbetsmiljö </w:t>
            </w:r>
            <w:r w:rsidR="0046525B">
              <w:rPr>
                <w:rFonts w:ascii="Arial" w:eastAsia="Times New Roman" w:hAnsi="Arial" w:cs="Arial"/>
                <w:color w:val="000000"/>
                <w:sz w:val="24"/>
                <w:szCs w:val="24"/>
                <w:lang w:eastAsia="sv-SE"/>
              </w:rPr>
              <w:t>för chefer och skyddsombud.</w:t>
            </w:r>
            <w:r w:rsidR="0046525B" w:rsidRPr="00840F3E">
              <w:rPr>
                <w:rFonts w:ascii="Arial" w:eastAsia="Times New Roman" w:hAnsi="Arial" w:cs="Arial"/>
                <w:color w:val="000000"/>
                <w:sz w:val="24"/>
                <w:szCs w:val="24"/>
                <w:lang w:eastAsia="sv-SE"/>
              </w:rPr>
              <w:t xml:space="preserve"> </w:t>
            </w:r>
          </w:p>
        </w:tc>
      </w:tr>
      <w:tr w:rsidR="00840F3E" w:rsidRPr="00840F3E" w14:paraId="5F40FF41"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55EF7AA5"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t>13. Första hjälpen och krisstöd</w:t>
            </w:r>
          </w:p>
        </w:tc>
      </w:tr>
      <w:tr w:rsidR="00840F3E" w:rsidRPr="00840F3E" w14:paraId="6C532D4A"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5B8D4F5B" w14:textId="77777777" w:rsidR="00840F3E" w:rsidRPr="00840F3E" w:rsidRDefault="00840F3E" w:rsidP="0046525B">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Säkerställ att alla vet hur de ska agera i olika nöd- och krissituationer.</w:t>
            </w:r>
          </w:p>
          <w:p w14:paraId="572A41BB" w14:textId="1F01AE23" w:rsidR="00840F3E" w:rsidRPr="00840F3E" w:rsidRDefault="00516785" w:rsidP="0046525B">
            <w:pPr>
              <w:spacing w:after="0" w:line="36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 xml:space="preserve">Valdemarsviks </w:t>
            </w:r>
            <w:r w:rsidR="0003511B">
              <w:rPr>
                <w:rFonts w:ascii="Arial" w:eastAsia="Times New Roman" w:hAnsi="Arial" w:cs="Arial"/>
                <w:color w:val="000000"/>
                <w:sz w:val="24"/>
                <w:szCs w:val="24"/>
                <w:lang w:eastAsia="sv-SE"/>
              </w:rPr>
              <w:t>k</w:t>
            </w:r>
            <w:r>
              <w:rPr>
                <w:rFonts w:ascii="Arial" w:eastAsia="Times New Roman" w:hAnsi="Arial" w:cs="Arial"/>
                <w:color w:val="000000"/>
                <w:sz w:val="24"/>
                <w:szCs w:val="24"/>
                <w:lang w:eastAsia="sv-SE"/>
              </w:rPr>
              <w:t>risplan &amp; krisstöd</w:t>
            </w:r>
            <w:r w:rsidR="00840F3E" w:rsidRPr="00840F3E">
              <w:rPr>
                <w:rFonts w:ascii="Arial" w:eastAsia="Times New Roman" w:hAnsi="Arial" w:cs="Arial"/>
                <w:color w:val="000000"/>
                <w:sz w:val="24"/>
                <w:szCs w:val="24"/>
                <w:lang w:eastAsia="sv-SE"/>
              </w:rPr>
              <w:t xml:space="preserve"> innehåller information om hur du bör agera i olika nödsituationer. </w:t>
            </w:r>
          </w:p>
          <w:p w14:paraId="0B287D73" w14:textId="77777777" w:rsidR="00840F3E" w:rsidRPr="00C951AB" w:rsidRDefault="00DB71F6" w:rsidP="00516785">
            <w:pPr>
              <w:spacing w:after="270" w:line="360" w:lineRule="atLeast"/>
              <w:rPr>
                <w:rFonts w:ascii="Arial" w:eastAsia="Times New Roman" w:hAnsi="Arial" w:cs="Arial"/>
                <w:b/>
                <w:bCs/>
                <w:i/>
                <w:color w:val="000000"/>
                <w:sz w:val="24"/>
                <w:szCs w:val="24"/>
                <w:lang w:eastAsia="sv-SE"/>
              </w:rPr>
            </w:pPr>
            <w:r w:rsidRPr="00C951AB">
              <w:rPr>
                <w:rFonts w:ascii="Arial" w:eastAsia="Times New Roman" w:hAnsi="Arial" w:cs="Arial"/>
                <w:b/>
                <w:bCs/>
                <w:i/>
                <w:color w:val="000000"/>
                <w:sz w:val="24"/>
                <w:szCs w:val="24"/>
                <w:lang w:eastAsia="sv-SE"/>
              </w:rPr>
              <w:t>Boka</w:t>
            </w:r>
            <w:r w:rsidR="00840F3E" w:rsidRPr="00C951AB">
              <w:rPr>
                <w:rFonts w:ascii="Arial" w:eastAsia="Times New Roman" w:hAnsi="Arial" w:cs="Arial"/>
                <w:b/>
                <w:bCs/>
                <w:i/>
                <w:color w:val="000000"/>
                <w:sz w:val="24"/>
                <w:szCs w:val="24"/>
                <w:lang w:eastAsia="sv-SE"/>
              </w:rPr>
              <w:t xml:space="preserve"> in</w:t>
            </w:r>
            <w:r w:rsidRPr="00C951AB">
              <w:rPr>
                <w:rFonts w:ascii="Arial" w:eastAsia="Times New Roman" w:hAnsi="Arial" w:cs="Arial"/>
                <w:b/>
                <w:bCs/>
                <w:i/>
                <w:color w:val="000000"/>
                <w:sz w:val="24"/>
                <w:szCs w:val="24"/>
                <w:lang w:eastAsia="sv-SE"/>
              </w:rPr>
              <w:t xml:space="preserve"> tillfälle på</w:t>
            </w:r>
            <w:r w:rsidR="00840F3E" w:rsidRPr="00C951AB">
              <w:rPr>
                <w:rFonts w:ascii="Arial" w:eastAsia="Times New Roman" w:hAnsi="Arial" w:cs="Arial"/>
                <w:b/>
                <w:bCs/>
                <w:i/>
                <w:color w:val="000000"/>
                <w:sz w:val="24"/>
                <w:szCs w:val="24"/>
                <w:lang w:eastAsia="sv-SE"/>
              </w:rPr>
              <w:t xml:space="preserve"> APT för att gå igenom </w:t>
            </w:r>
            <w:r w:rsidR="00516785" w:rsidRPr="00C951AB">
              <w:rPr>
                <w:rFonts w:ascii="Arial" w:eastAsia="Times New Roman" w:hAnsi="Arial" w:cs="Arial"/>
                <w:b/>
                <w:bCs/>
                <w:i/>
                <w:color w:val="000000"/>
                <w:sz w:val="24"/>
                <w:szCs w:val="24"/>
                <w:lang w:eastAsia="sv-SE"/>
              </w:rPr>
              <w:t>enhetens krisplan samt rutiner för krisstöd.</w:t>
            </w:r>
          </w:p>
          <w:p w14:paraId="2B616870" w14:textId="24F74A7E" w:rsidR="00840F3E" w:rsidRDefault="00840F3E" w:rsidP="00516785">
            <w:pPr>
              <w:spacing w:after="270" w:line="360" w:lineRule="atLeast"/>
              <w:rPr>
                <w:rFonts w:ascii="Arial" w:eastAsia="Times New Roman" w:hAnsi="Arial" w:cs="Arial"/>
                <w:sz w:val="24"/>
                <w:szCs w:val="24"/>
                <w:lang w:eastAsia="sv-SE"/>
              </w:rPr>
            </w:pPr>
            <w:r w:rsidRPr="0003511B">
              <w:rPr>
                <w:rFonts w:ascii="Arial" w:eastAsia="Times New Roman" w:hAnsi="Arial" w:cs="Arial"/>
                <w:sz w:val="24"/>
                <w:szCs w:val="24"/>
                <w:lang w:eastAsia="sv-SE"/>
              </w:rPr>
              <w:t xml:space="preserve">Säkerställ att ett tillräckligt antal medarbetare har kunskaper i </w:t>
            </w:r>
            <w:r w:rsidR="0003511B" w:rsidRPr="0003511B">
              <w:rPr>
                <w:rFonts w:ascii="Arial" w:eastAsia="Times New Roman" w:hAnsi="Arial" w:cs="Arial"/>
                <w:sz w:val="24"/>
                <w:szCs w:val="24"/>
                <w:lang w:eastAsia="sv-SE"/>
              </w:rPr>
              <w:t>HLR och brandskydd</w:t>
            </w:r>
            <w:r w:rsidRPr="0003511B">
              <w:rPr>
                <w:rFonts w:ascii="Arial" w:eastAsia="Times New Roman" w:hAnsi="Arial" w:cs="Arial"/>
                <w:sz w:val="24"/>
                <w:szCs w:val="24"/>
                <w:lang w:eastAsia="sv-SE"/>
              </w:rPr>
              <w:t>. Vid behov</w:t>
            </w:r>
            <w:r w:rsidR="004D0883">
              <w:rPr>
                <w:rFonts w:ascii="Arial" w:eastAsia="Times New Roman" w:hAnsi="Arial" w:cs="Arial"/>
                <w:sz w:val="24"/>
                <w:szCs w:val="24"/>
                <w:lang w:eastAsia="sv-SE"/>
              </w:rPr>
              <w:t>,</w:t>
            </w:r>
            <w:r w:rsidRPr="0003511B">
              <w:rPr>
                <w:rFonts w:ascii="Arial" w:eastAsia="Times New Roman" w:hAnsi="Arial" w:cs="Arial"/>
                <w:sz w:val="24"/>
                <w:szCs w:val="24"/>
                <w:lang w:eastAsia="sv-SE"/>
              </w:rPr>
              <w:t xml:space="preserve"> </w:t>
            </w:r>
            <w:r w:rsidR="0003511B" w:rsidRPr="0003511B">
              <w:rPr>
                <w:rFonts w:ascii="Arial" w:eastAsia="Times New Roman" w:hAnsi="Arial" w:cs="Arial"/>
                <w:sz w:val="24"/>
                <w:szCs w:val="24"/>
                <w:lang w:eastAsia="sv-SE"/>
              </w:rPr>
              <w:t>anmäl till dessa utbildningar via HR.</w:t>
            </w:r>
          </w:p>
          <w:p w14:paraId="4106B5CF" w14:textId="77777777" w:rsidR="00EE3B8D" w:rsidRDefault="00EE3B8D" w:rsidP="00516785">
            <w:pPr>
              <w:spacing w:after="270" w:line="360" w:lineRule="atLeast"/>
              <w:rPr>
                <w:rFonts w:ascii="Arial" w:eastAsia="Times New Roman" w:hAnsi="Arial" w:cs="Arial"/>
                <w:sz w:val="24"/>
                <w:szCs w:val="24"/>
                <w:lang w:eastAsia="sv-SE"/>
              </w:rPr>
            </w:pPr>
          </w:p>
          <w:p w14:paraId="0E57BF3A" w14:textId="77777777" w:rsidR="00840F3E" w:rsidRDefault="00840F3E" w:rsidP="00EE3B8D">
            <w:pPr>
              <w:spacing w:after="0" w:line="360" w:lineRule="atLeast"/>
              <w:rPr>
                <w:rFonts w:ascii="Arial" w:eastAsia="Times New Roman" w:hAnsi="Arial" w:cs="Arial"/>
                <w:color w:val="000000"/>
                <w:sz w:val="24"/>
                <w:szCs w:val="24"/>
                <w:lang w:eastAsia="sv-SE"/>
              </w:rPr>
            </w:pPr>
          </w:p>
          <w:p w14:paraId="52F06B5A" w14:textId="77777777" w:rsidR="00EE3B8D" w:rsidRPr="00840F3E" w:rsidRDefault="00EE3B8D" w:rsidP="00EE3B8D">
            <w:pPr>
              <w:spacing w:after="0" w:line="360" w:lineRule="atLeast"/>
              <w:rPr>
                <w:rFonts w:ascii="Arial" w:eastAsia="Times New Roman" w:hAnsi="Arial" w:cs="Arial"/>
                <w:color w:val="000000"/>
                <w:sz w:val="24"/>
                <w:szCs w:val="24"/>
                <w:lang w:eastAsia="sv-SE"/>
              </w:rPr>
            </w:pPr>
          </w:p>
        </w:tc>
      </w:tr>
      <w:tr w:rsidR="00840F3E" w:rsidRPr="00840F3E" w14:paraId="0DA53A78"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4DFD68AB"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lastRenderedPageBreak/>
              <w:t>14. Säkerhetsrutiner</w:t>
            </w:r>
          </w:p>
        </w:tc>
      </w:tr>
      <w:tr w:rsidR="00840F3E" w:rsidRPr="00840F3E" w14:paraId="7F4149F8"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16C0D8F9" w14:textId="769D7FB5" w:rsidR="00840F3E" w:rsidRPr="00840F3E" w:rsidRDefault="00840F3E" w:rsidP="007B1197">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Säkerhetsrutiner ska finnas för t</w:t>
            </w:r>
            <w:r w:rsidR="004D0883">
              <w:rPr>
                <w:rFonts w:ascii="Arial" w:eastAsia="Times New Roman" w:hAnsi="Arial" w:cs="Arial"/>
                <w:color w:val="000000"/>
                <w:sz w:val="24"/>
                <w:szCs w:val="24"/>
                <w:lang w:eastAsia="sv-SE"/>
              </w:rPr>
              <w:t>.</w:t>
            </w:r>
            <w:r w:rsidRPr="00840F3E">
              <w:rPr>
                <w:rFonts w:ascii="Arial" w:eastAsia="Times New Roman" w:hAnsi="Arial" w:cs="Arial"/>
                <w:color w:val="000000"/>
                <w:sz w:val="24"/>
                <w:szCs w:val="24"/>
                <w:lang w:eastAsia="sv-SE"/>
              </w:rPr>
              <w:t xml:space="preserve"> ex</w:t>
            </w:r>
            <w:r w:rsidR="004D0883">
              <w:rPr>
                <w:rFonts w:ascii="Arial" w:eastAsia="Times New Roman" w:hAnsi="Arial" w:cs="Arial"/>
                <w:color w:val="000000"/>
                <w:sz w:val="24"/>
                <w:szCs w:val="24"/>
                <w:lang w:eastAsia="sv-SE"/>
              </w:rPr>
              <w:t>.</w:t>
            </w:r>
            <w:r w:rsidRPr="00840F3E">
              <w:rPr>
                <w:rFonts w:ascii="Arial" w:eastAsia="Times New Roman" w:hAnsi="Arial" w:cs="Arial"/>
                <w:color w:val="000000"/>
                <w:sz w:val="24"/>
                <w:szCs w:val="24"/>
                <w:lang w:eastAsia="sv-SE"/>
              </w:rPr>
              <w:t xml:space="preserve"> farliga maskiner, kemikalier, ensamarbete, nattarbete etc.</w:t>
            </w:r>
          </w:p>
          <w:p w14:paraId="7F5097F4" w14:textId="77777777" w:rsidR="00840F3E" w:rsidRPr="00C951AB" w:rsidRDefault="00840F3E" w:rsidP="00DB71F6">
            <w:pPr>
              <w:spacing w:after="90" w:line="360" w:lineRule="atLeast"/>
              <w:rPr>
                <w:rFonts w:ascii="Arial" w:eastAsia="Times New Roman" w:hAnsi="Arial" w:cs="Arial"/>
                <w:b/>
                <w:bCs/>
                <w:color w:val="000000"/>
                <w:sz w:val="24"/>
                <w:szCs w:val="24"/>
                <w:lang w:eastAsia="sv-SE"/>
              </w:rPr>
            </w:pPr>
            <w:r w:rsidRPr="00C951AB">
              <w:rPr>
                <w:rFonts w:ascii="Arial" w:eastAsia="Times New Roman" w:hAnsi="Arial" w:cs="Arial"/>
                <w:b/>
                <w:bCs/>
                <w:i/>
                <w:color w:val="000000"/>
                <w:sz w:val="24"/>
                <w:szCs w:val="24"/>
                <w:lang w:eastAsia="sv-SE"/>
              </w:rPr>
              <w:t>Boka in tillfälle på APT för att informera om/uppdatera säkerhetsrutiner för farliga maskiner, kemikalier, ensamarbete etc</w:t>
            </w:r>
            <w:r w:rsidRPr="00C951AB">
              <w:rPr>
                <w:rFonts w:ascii="Arial" w:eastAsia="Times New Roman" w:hAnsi="Arial" w:cs="Arial"/>
                <w:b/>
                <w:bCs/>
                <w:color w:val="000000"/>
                <w:sz w:val="24"/>
                <w:szCs w:val="24"/>
                <w:lang w:eastAsia="sv-SE"/>
              </w:rPr>
              <w:t>.</w:t>
            </w:r>
          </w:p>
          <w:p w14:paraId="74B501A2" w14:textId="77777777" w:rsidR="00EB5469" w:rsidRDefault="00EB5469" w:rsidP="00DB71F6">
            <w:pPr>
              <w:spacing w:after="90" w:line="360" w:lineRule="atLeast"/>
              <w:rPr>
                <w:rFonts w:ascii="Arial" w:eastAsia="Times New Roman" w:hAnsi="Arial" w:cs="Arial"/>
                <w:color w:val="000000"/>
                <w:sz w:val="24"/>
                <w:szCs w:val="24"/>
                <w:lang w:eastAsia="sv-SE"/>
              </w:rPr>
            </w:pPr>
          </w:p>
          <w:p w14:paraId="5F0C8B1A" w14:textId="77777777" w:rsidR="00EB5469" w:rsidRPr="00840F3E" w:rsidRDefault="00EB5469" w:rsidP="00DB71F6">
            <w:pPr>
              <w:spacing w:after="90" w:line="360" w:lineRule="atLeast"/>
              <w:rPr>
                <w:rFonts w:ascii="Arial" w:eastAsia="Times New Roman" w:hAnsi="Arial" w:cs="Arial"/>
                <w:color w:val="000000"/>
                <w:sz w:val="24"/>
                <w:szCs w:val="24"/>
                <w:lang w:eastAsia="sv-SE"/>
              </w:rPr>
            </w:pPr>
          </w:p>
        </w:tc>
      </w:tr>
      <w:tr w:rsidR="00840F3E" w:rsidRPr="00840F3E" w14:paraId="0369E04A"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06BFB405"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t>15. Diskriminering och kränkande särbehandling</w:t>
            </w:r>
          </w:p>
        </w:tc>
      </w:tr>
      <w:tr w:rsidR="00840F3E" w:rsidRPr="00840F3E" w14:paraId="31A13435"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0FCE1A67" w14:textId="77777777" w:rsidR="00840F3E" w:rsidRPr="00840F3E" w:rsidRDefault="007B1197" w:rsidP="007B1197">
            <w:pPr>
              <w:spacing w:after="270" w:line="36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Valdemarsviks</w:t>
            </w:r>
            <w:r w:rsidR="00840F3E" w:rsidRPr="00840F3E">
              <w:rPr>
                <w:rFonts w:ascii="Arial" w:eastAsia="Times New Roman" w:hAnsi="Arial" w:cs="Arial"/>
                <w:color w:val="000000"/>
                <w:sz w:val="24"/>
                <w:szCs w:val="24"/>
                <w:lang w:eastAsia="sv-SE"/>
              </w:rPr>
              <w:t xml:space="preserve"> kommun som arbetsgivare accepterar inte någon form av mobbning, trakasserier, diskriminering eller nedlåtande attityd mot en medarbetare eller grupp (gäller även elever i skolan).</w:t>
            </w:r>
          </w:p>
          <w:p w14:paraId="70D798A3" w14:textId="74A8C571" w:rsidR="00840F3E" w:rsidRPr="00C951AB" w:rsidRDefault="00840F3E" w:rsidP="007B1197">
            <w:pPr>
              <w:spacing w:after="90" w:line="360" w:lineRule="atLeast"/>
              <w:rPr>
                <w:rFonts w:ascii="Arial" w:eastAsia="Times New Roman" w:hAnsi="Arial" w:cs="Arial"/>
                <w:b/>
                <w:bCs/>
                <w:i/>
                <w:sz w:val="24"/>
                <w:szCs w:val="24"/>
                <w:lang w:eastAsia="sv-SE"/>
              </w:rPr>
            </w:pPr>
            <w:r w:rsidRPr="00C951AB">
              <w:rPr>
                <w:rFonts w:ascii="Arial" w:eastAsia="Times New Roman" w:hAnsi="Arial" w:cs="Arial"/>
                <w:b/>
                <w:bCs/>
                <w:i/>
                <w:color w:val="000000"/>
                <w:sz w:val="24"/>
                <w:szCs w:val="24"/>
                <w:lang w:eastAsia="sv-SE"/>
              </w:rPr>
              <w:t xml:space="preserve">Boka in tillfälle på APT för att informera vad som gäller </w:t>
            </w:r>
            <w:r w:rsidR="004D0883">
              <w:rPr>
                <w:rFonts w:ascii="Arial" w:eastAsia="Times New Roman" w:hAnsi="Arial" w:cs="Arial"/>
                <w:b/>
                <w:bCs/>
                <w:i/>
                <w:color w:val="000000"/>
                <w:sz w:val="24"/>
                <w:szCs w:val="24"/>
                <w:lang w:eastAsia="sv-SE"/>
              </w:rPr>
              <w:t xml:space="preserve">vid </w:t>
            </w:r>
            <w:r w:rsidRPr="00C951AB">
              <w:rPr>
                <w:rFonts w:ascii="Arial" w:eastAsia="Times New Roman" w:hAnsi="Arial" w:cs="Arial"/>
                <w:b/>
                <w:bCs/>
                <w:i/>
                <w:color w:val="000000"/>
                <w:sz w:val="24"/>
                <w:szCs w:val="24"/>
                <w:lang w:eastAsia="sv-SE"/>
              </w:rPr>
              <w:t xml:space="preserve">diskriminering </w:t>
            </w:r>
            <w:r w:rsidR="006942D8">
              <w:rPr>
                <w:rFonts w:ascii="Arial" w:eastAsia="Times New Roman" w:hAnsi="Arial" w:cs="Arial"/>
                <w:b/>
                <w:bCs/>
                <w:i/>
                <w:color w:val="000000"/>
                <w:sz w:val="24"/>
                <w:szCs w:val="24"/>
                <w:lang w:eastAsia="sv-SE"/>
              </w:rPr>
              <w:t>och/</w:t>
            </w:r>
            <w:r w:rsidRPr="00C951AB">
              <w:rPr>
                <w:rFonts w:ascii="Arial" w:eastAsia="Times New Roman" w:hAnsi="Arial" w:cs="Arial"/>
                <w:b/>
                <w:bCs/>
                <w:i/>
                <w:color w:val="000000"/>
                <w:sz w:val="24"/>
                <w:szCs w:val="24"/>
                <w:lang w:eastAsia="sv-SE"/>
              </w:rPr>
              <w:t>eller kränkande särbehandling.</w:t>
            </w:r>
            <w:r w:rsidR="002E10EF" w:rsidRPr="00C951AB">
              <w:rPr>
                <w:rFonts w:ascii="Arial" w:eastAsia="Times New Roman" w:hAnsi="Arial" w:cs="Arial"/>
                <w:b/>
                <w:bCs/>
                <w:i/>
                <w:color w:val="000000"/>
                <w:sz w:val="24"/>
                <w:szCs w:val="24"/>
                <w:lang w:eastAsia="sv-SE"/>
              </w:rPr>
              <w:t xml:space="preserve"> </w:t>
            </w:r>
            <w:r w:rsidR="002E10EF" w:rsidRPr="00C951AB">
              <w:rPr>
                <w:rFonts w:ascii="Arial" w:eastAsia="Times New Roman" w:hAnsi="Arial" w:cs="Arial"/>
                <w:b/>
                <w:bCs/>
                <w:i/>
                <w:sz w:val="24"/>
                <w:szCs w:val="24"/>
                <w:lang w:eastAsia="sv-SE"/>
              </w:rPr>
              <w:t xml:space="preserve">Gå igenom kommunens policy </w:t>
            </w:r>
            <w:r w:rsidR="00FB54BB" w:rsidRPr="00C951AB">
              <w:rPr>
                <w:rFonts w:ascii="Arial" w:eastAsia="Times New Roman" w:hAnsi="Arial" w:cs="Arial"/>
                <w:b/>
                <w:bCs/>
                <w:i/>
                <w:sz w:val="24"/>
                <w:szCs w:val="24"/>
                <w:lang w:eastAsia="sv-SE"/>
              </w:rPr>
              <w:t xml:space="preserve">samt handlingsplan </w:t>
            </w:r>
            <w:r w:rsidR="002E10EF" w:rsidRPr="00C951AB">
              <w:rPr>
                <w:rFonts w:ascii="Arial" w:eastAsia="Times New Roman" w:hAnsi="Arial" w:cs="Arial"/>
                <w:b/>
                <w:bCs/>
                <w:i/>
                <w:sz w:val="24"/>
                <w:szCs w:val="24"/>
                <w:lang w:eastAsia="sv-SE"/>
              </w:rPr>
              <w:t>mot kränkande särbehandling</w:t>
            </w:r>
            <w:r w:rsidR="00FB54BB" w:rsidRPr="00C951AB">
              <w:rPr>
                <w:rFonts w:ascii="Arial" w:eastAsia="Times New Roman" w:hAnsi="Arial" w:cs="Arial"/>
                <w:b/>
                <w:bCs/>
                <w:i/>
                <w:sz w:val="24"/>
                <w:szCs w:val="24"/>
                <w:lang w:eastAsia="sv-SE"/>
              </w:rPr>
              <w:t>, trakasserier, sexuella trakasserier samt repressalier.</w:t>
            </w:r>
          </w:p>
          <w:p w14:paraId="1A07A066" w14:textId="77777777" w:rsidR="00840F3E" w:rsidRPr="00840F3E" w:rsidRDefault="00840F3E" w:rsidP="00840F3E">
            <w:pPr>
              <w:spacing w:after="0" w:line="360" w:lineRule="atLeast"/>
              <w:ind w:firstLine="90"/>
              <w:rPr>
                <w:rFonts w:ascii="Arial" w:eastAsia="Times New Roman" w:hAnsi="Arial" w:cs="Arial"/>
                <w:color w:val="000000"/>
                <w:sz w:val="24"/>
                <w:szCs w:val="24"/>
                <w:lang w:eastAsia="sv-SE"/>
              </w:rPr>
            </w:pPr>
          </w:p>
        </w:tc>
      </w:tr>
      <w:tr w:rsidR="00840F3E" w:rsidRPr="00840F3E" w14:paraId="4FC7111B"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105CB637"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t>16. Konsekvens-/riskbedömningar inför planerade förändringar</w:t>
            </w:r>
          </w:p>
        </w:tc>
      </w:tr>
      <w:tr w:rsidR="00840F3E" w:rsidRPr="00840F3E" w14:paraId="0C028257"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22E80A55" w14:textId="136F8ED9" w:rsidR="00840F3E" w:rsidRPr="00840F3E" w:rsidRDefault="00840F3E" w:rsidP="002E10EF">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Konsekvens-/riskbedömningar ska genomföras inför planerade förändringar med syfte att undanröja/minimera risker, såväl fysiska som psykiska. Arbetsgivare har ett krav på sig att alltid genomföra detta vid planerade förändringar (t</w:t>
            </w:r>
            <w:r w:rsidR="006942D8">
              <w:rPr>
                <w:rFonts w:ascii="Arial" w:eastAsia="Times New Roman" w:hAnsi="Arial" w:cs="Arial"/>
                <w:color w:val="000000"/>
                <w:sz w:val="24"/>
                <w:szCs w:val="24"/>
                <w:lang w:eastAsia="sv-SE"/>
              </w:rPr>
              <w:t>.</w:t>
            </w:r>
            <w:r w:rsidRPr="00840F3E">
              <w:rPr>
                <w:rFonts w:ascii="Arial" w:eastAsia="Times New Roman" w:hAnsi="Arial" w:cs="Arial"/>
                <w:color w:val="000000"/>
                <w:sz w:val="24"/>
                <w:szCs w:val="24"/>
                <w:lang w:eastAsia="sv-SE"/>
              </w:rPr>
              <w:t xml:space="preserve"> ex</w:t>
            </w:r>
            <w:r w:rsidR="006942D8">
              <w:rPr>
                <w:rFonts w:ascii="Arial" w:eastAsia="Times New Roman" w:hAnsi="Arial" w:cs="Arial"/>
                <w:color w:val="000000"/>
                <w:sz w:val="24"/>
                <w:szCs w:val="24"/>
                <w:lang w:eastAsia="sv-SE"/>
              </w:rPr>
              <w:t>.</w:t>
            </w:r>
            <w:r w:rsidRPr="00840F3E">
              <w:rPr>
                <w:rFonts w:ascii="Arial" w:eastAsia="Times New Roman" w:hAnsi="Arial" w:cs="Arial"/>
                <w:color w:val="000000"/>
                <w:sz w:val="24"/>
                <w:szCs w:val="24"/>
                <w:lang w:eastAsia="sv-SE"/>
              </w:rPr>
              <w:t xml:space="preserve"> organisationsförändringar, inköp av ny arbetsutrustning, flytt till nya lokaler, om- och tillbyggnationer mm). En korrekt konsekvensbedömning görs innan förändringen är genomförd. Bedömningen ska utgöra underlag för olika åtgärder som leder till att arbetsförhållanden blir goda i den nya/ändrade organisationen.</w:t>
            </w:r>
          </w:p>
          <w:p w14:paraId="3AE12A55" w14:textId="77777777" w:rsidR="00840F3E" w:rsidRPr="00840F3E" w:rsidRDefault="00840F3E" w:rsidP="002E10EF">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Konsekvens-/riskbedömningar ska genomföras tillsammans med skyddsombud och gärna medarbetarna alternativt medarbetarrepresentant.</w:t>
            </w:r>
          </w:p>
          <w:p w14:paraId="2C844211" w14:textId="77777777" w:rsidR="00840F3E" w:rsidRDefault="002E10EF" w:rsidP="00DB71F6">
            <w:pPr>
              <w:spacing w:after="0" w:line="36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Mallar som ska användas finns i KIA</w:t>
            </w:r>
          </w:p>
          <w:p w14:paraId="6B21D558" w14:textId="77777777" w:rsidR="00EE3B8D" w:rsidRPr="00840F3E" w:rsidRDefault="00EE3B8D" w:rsidP="00DB71F6">
            <w:pPr>
              <w:spacing w:after="0" w:line="360" w:lineRule="atLeast"/>
              <w:rPr>
                <w:rFonts w:ascii="Arial" w:eastAsia="Times New Roman" w:hAnsi="Arial" w:cs="Arial"/>
                <w:color w:val="000000"/>
                <w:sz w:val="24"/>
                <w:szCs w:val="24"/>
                <w:lang w:eastAsia="sv-SE"/>
              </w:rPr>
            </w:pPr>
          </w:p>
        </w:tc>
      </w:tr>
      <w:tr w:rsidR="00840F3E" w:rsidRPr="00840F3E" w14:paraId="0A66FDF2"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574EF056"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lastRenderedPageBreak/>
              <w:t>17. Handlingsplaner</w:t>
            </w:r>
          </w:p>
        </w:tc>
      </w:tr>
      <w:tr w:rsidR="00840F3E" w:rsidRPr="00840F3E" w14:paraId="003C99DF"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2C28D334" w14:textId="3FC42F92" w:rsidR="00840F3E" w:rsidRPr="00840F3E" w:rsidRDefault="00840F3E" w:rsidP="002E10EF">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Arbetsplatsens handlingsplan/-er ska följas upp kontinuerligt på t</w:t>
            </w:r>
            <w:r w:rsidR="006942D8">
              <w:rPr>
                <w:rFonts w:ascii="Arial" w:eastAsia="Times New Roman" w:hAnsi="Arial" w:cs="Arial"/>
                <w:color w:val="000000"/>
                <w:sz w:val="24"/>
                <w:szCs w:val="24"/>
                <w:lang w:eastAsia="sv-SE"/>
              </w:rPr>
              <w:t>.</w:t>
            </w:r>
            <w:r w:rsidRPr="00840F3E">
              <w:rPr>
                <w:rFonts w:ascii="Arial" w:eastAsia="Times New Roman" w:hAnsi="Arial" w:cs="Arial"/>
                <w:color w:val="000000"/>
                <w:sz w:val="24"/>
                <w:szCs w:val="24"/>
                <w:lang w:eastAsia="sv-SE"/>
              </w:rPr>
              <w:t xml:space="preserve"> ex</w:t>
            </w:r>
            <w:r w:rsidR="006942D8">
              <w:rPr>
                <w:rFonts w:ascii="Arial" w:eastAsia="Times New Roman" w:hAnsi="Arial" w:cs="Arial"/>
                <w:color w:val="000000"/>
                <w:sz w:val="24"/>
                <w:szCs w:val="24"/>
                <w:lang w:eastAsia="sv-SE"/>
              </w:rPr>
              <w:t>.</w:t>
            </w:r>
            <w:r w:rsidRPr="00840F3E">
              <w:rPr>
                <w:rFonts w:ascii="Arial" w:eastAsia="Times New Roman" w:hAnsi="Arial" w:cs="Arial"/>
                <w:color w:val="000000"/>
                <w:sz w:val="24"/>
                <w:szCs w:val="24"/>
                <w:lang w:eastAsia="sv-SE"/>
              </w:rPr>
              <w:t xml:space="preserve"> arbetsplatsträffar och i samverkansgrupp.</w:t>
            </w:r>
          </w:p>
          <w:p w14:paraId="353B44C3" w14:textId="77777777" w:rsidR="00840F3E" w:rsidRDefault="00840F3E" w:rsidP="002E10EF">
            <w:pPr>
              <w:spacing w:after="9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 xml:space="preserve">Sätt förslagsvis upp "Uppföljning av handlingsplan/-er" som en stående punkt på APT och </w:t>
            </w:r>
            <w:r w:rsidR="00D24ADC">
              <w:rPr>
                <w:rFonts w:ascii="Arial" w:eastAsia="Times New Roman" w:hAnsi="Arial" w:cs="Arial"/>
                <w:color w:val="000000"/>
                <w:sz w:val="24"/>
                <w:szCs w:val="24"/>
                <w:lang w:eastAsia="sv-SE"/>
              </w:rPr>
              <w:t>samverkansmöten.</w:t>
            </w:r>
          </w:p>
          <w:p w14:paraId="3DC9C2A2" w14:textId="77777777" w:rsidR="00EB5469" w:rsidRPr="00840F3E" w:rsidRDefault="00EB5469" w:rsidP="002E10EF">
            <w:pPr>
              <w:spacing w:after="90" w:line="360" w:lineRule="atLeast"/>
              <w:rPr>
                <w:rFonts w:ascii="Arial" w:eastAsia="Times New Roman" w:hAnsi="Arial" w:cs="Arial"/>
                <w:color w:val="000000"/>
                <w:sz w:val="24"/>
                <w:szCs w:val="24"/>
                <w:lang w:eastAsia="sv-SE"/>
              </w:rPr>
            </w:pPr>
          </w:p>
        </w:tc>
      </w:tr>
      <w:tr w:rsidR="00840F3E" w:rsidRPr="00840F3E" w14:paraId="65A7220C"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2FE7AB66" w14:textId="77777777" w:rsidR="00840F3E" w:rsidRPr="00840F3E" w:rsidRDefault="00840F3E" w:rsidP="00840F3E">
            <w:pPr>
              <w:spacing w:after="135" w:line="360" w:lineRule="atLeast"/>
              <w:ind w:firstLine="90"/>
              <w:outlineLvl w:val="3"/>
              <w:rPr>
                <w:rFonts w:ascii="Arial" w:eastAsia="Times New Roman" w:hAnsi="Arial" w:cs="Arial"/>
                <w:color w:val="000000"/>
                <w:sz w:val="27"/>
                <w:szCs w:val="27"/>
                <w:lang w:eastAsia="sv-SE"/>
              </w:rPr>
            </w:pPr>
            <w:r w:rsidRPr="00840F3E">
              <w:rPr>
                <w:rFonts w:ascii="Arial" w:eastAsia="Times New Roman" w:hAnsi="Arial" w:cs="Arial"/>
                <w:color w:val="000000"/>
                <w:sz w:val="27"/>
                <w:szCs w:val="27"/>
                <w:lang w:eastAsia="sv-SE"/>
              </w:rPr>
              <w:t>18. Årlig uppföljning av SAM</w:t>
            </w:r>
          </w:p>
        </w:tc>
      </w:tr>
      <w:tr w:rsidR="00840F3E" w:rsidRPr="00840F3E" w14:paraId="44C9B1E8" w14:textId="77777777" w:rsidTr="00EE3B8D">
        <w:tc>
          <w:tcPr>
            <w:tcW w:w="9072" w:type="dxa"/>
            <w:tcBorders>
              <w:top w:val="nil"/>
              <w:left w:val="nil"/>
              <w:bottom w:val="single" w:sz="6" w:space="0" w:color="E6E6E6"/>
              <w:right w:val="nil"/>
            </w:tcBorders>
            <w:shd w:val="clear" w:color="auto" w:fill="auto"/>
            <w:tcMar>
              <w:top w:w="180" w:type="dxa"/>
              <w:left w:w="0" w:type="dxa"/>
              <w:bottom w:w="180" w:type="dxa"/>
              <w:right w:w="270" w:type="dxa"/>
            </w:tcMar>
            <w:hideMark/>
          </w:tcPr>
          <w:p w14:paraId="57D22536" w14:textId="5D2757E8" w:rsidR="00840F3E" w:rsidRPr="00840F3E" w:rsidRDefault="00840F3E" w:rsidP="002E10EF">
            <w:pPr>
              <w:spacing w:after="270" w:line="360" w:lineRule="atLeast"/>
              <w:rPr>
                <w:rFonts w:ascii="Arial" w:eastAsia="Times New Roman" w:hAnsi="Arial" w:cs="Arial"/>
                <w:color w:val="000000"/>
                <w:sz w:val="24"/>
                <w:szCs w:val="24"/>
                <w:lang w:eastAsia="sv-SE"/>
              </w:rPr>
            </w:pPr>
            <w:r w:rsidRPr="00840F3E">
              <w:rPr>
                <w:rFonts w:ascii="Arial" w:eastAsia="Times New Roman" w:hAnsi="Arial" w:cs="Arial"/>
                <w:color w:val="000000"/>
                <w:sz w:val="24"/>
                <w:szCs w:val="24"/>
                <w:lang w:eastAsia="sv-SE"/>
              </w:rPr>
              <w:t xml:space="preserve">En gång om året ska en större uppföljning av hela det systematiska arbetsmiljöarbetet göras </w:t>
            </w:r>
            <w:r w:rsidR="003B59BC">
              <w:rPr>
                <w:rFonts w:ascii="Arial" w:eastAsia="Times New Roman" w:hAnsi="Arial" w:cs="Arial"/>
                <w:color w:val="000000"/>
                <w:sz w:val="24"/>
                <w:szCs w:val="24"/>
                <w:lang w:eastAsia="sv-SE"/>
              </w:rPr>
              <w:t>både på arbetsplatsnivå</w:t>
            </w:r>
            <w:r w:rsidR="006B19CA">
              <w:rPr>
                <w:rFonts w:ascii="Arial" w:eastAsia="Times New Roman" w:hAnsi="Arial" w:cs="Arial"/>
                <w:color w:val="000000"/>
                <w:sz w:val="24"/>
                <w:szCs w:val="24"/>
                <w:lang w:eastAsia="sv-SE"/>
              </w:rPr>
              <w:t>, verksamhetsnivå samt kommunnivå</w:t>
            </w:r>
            <w:r w:rsidR="003B59BC">
              <w:rPr>
                <w:rFonts w:ascii="Arial" w:eastAsia="Times New Roman" w:hAnsi="Arial" w:cs="Arial"/>
                <w:color w:val="000000"/>
                <w:sz w:val="24"/>
                <w:szCs w:val="24"/>
                <w:lang w:eastAsia="sv-SE"/>
              </w:rPr>
              <w:t>.</w:t>
            </w:r>
          </w:p>
          <w:p w14:paraId="33EA7650" w14:textId="0399F424" w:rsidR="00840F3E" w:rsidRPr="00C951AB" w:rsidRDefault="00DB71F6" w:rsidP="003B59BC">
            <w:pPr>
              <w:spacing w:after="90" w:line="360" w:lineRule="atLeast"/>
              <w:rPr>
                <w:rFonts w:ascii="Arial" w:eastAsia="Times New Roman" w:hAnsi="Arial" w:cs="Arial"/>
                <w:b/>
                <w:bCs/>
                <w:i/>
                <w:color w:val="000000"/>
                <w:sz w:val="24"/>
                <w:szCs w:val="24"/>
                <w:lang w:eastAsia="sv-SE"/>
              </w:rPr>
            </w:pPr>
            <w:r w:rsidRPr="00C951AB">
              <w:rPr>
                <w:rFonts w:ascii="Arial" w:eastAsia="Times New Roman" w:hAnsi="Arial" w:cs="Arial"/>
                <w:b/>
                <w:bCs/>
                <w:i/>
                <w:color w:val="000000"/>
                <w:sz w:val="24"/>
                <w:szCs w:val="24"/>
                <w:lang w:eastAsia="sv-SE"/>
              </w:rPr>
              <w:t xml:space="preserve">Boka in tillfälle på APT för att genomföra </w:t>
            </w:r>
            <w:r w:rsidR="00840F3E" w:rsidRPr="00C951AB">
              <w:rPr>
                <w:rFonts w:ascii="Arial" w:eastAsia="Times New Roman" w:hAnsi="Arial" w:cs="Arial"/>
                <w:b/>
                <w:bCs/>
                <w:i/>
                <w:color w:val="000000"/>
                <w:sz w:val="24"/>
                <w:szCs w:val="24"/>
                <w:lang w:eastAsia="sv-SE"/>
              </w:rPr>
              <w:t xml:space="preserve">årlig uppföljning av SAM </w:t>
            </w:r>
            <w:r w:rsidR="003B59BC" w:rsidRPr="00C951AB">
              <w:rPr>
                <w:rFonts w:ascii="Arial" w:eastAsia="Times New Roman" w:hAnsi="Arial" w:cs="Arial"/>
                <w:b/>
                <w:bCs/>
                <w:i/>
                <w:color w:val="000000"/>
                <w:sz w:val="24"/>
                <w:szCs w:val="24"/>
                <w:lang w:eastAsia="sv-SE"/>
              </w:rPr>
              <w:t>på arbetsplatsen</w:t>
            </w:r>
            <w:r w:rsidR="006B19CA">
              <w:rPr>
                <w:rFonts w:ascii="Arial" w:eastAsia="Times New Roman" w:hAnsi="Arial" w:cs="Arial"/>
                <w:b/>
                <w:bCs/>
                <w:i/>
                <w:color w:val="000000"/>
                <w:sz w:val="24"/>
                <w:szCs w:val="24"/>
                <w:lang w:eastAsia="sv-SE"/>
              </w:rPr>
              <w:t xml:space="preserve"> i januari,</w:t>
            </w:r>
            <w:r w:rsidR="003B59BC" w:rsidRPr="00C951AB">
              <w:rPr>
                <w:rFonts w:ascii="Arial" w:eastAsia="Times New Roman" w:hAnsi="Arial" w:cs="Arial"/>
                <w:b/>
                <w:bCs/>
                <w:i/>
                <w:color w:val="000000"/>
                <w:sz w:val="24"/>
                <w:szCs w:val="24"/>
                <w:lang w:eastAsia="sv-SE"/>
              </w:rPr>
              <w:t xml:space="preserve"> </w:t>
            </w:r>
            <w:r w:rsidR="00320E09" w:rsidRPr="00C951AB">
              <w:rPr>
                <w:rFonts w:ascii="Arial" w:eastAsia="Times New Roman" w:hAnsi="Arial" w:cs="Arial"/>
                <w:b/>
                <w:bCs/>
                <w:i/>
                <w:color w:val="000000"/>
                <w:sz w:val="24"/>
                <w:szCs w:val="24"/>
                <w:lang w:eastAsia="sv-SE"/>
              </w:rPr>
              <w:t>på Fösam</w:t>
            </w:r>
            <w:r w:rsidR="006B19CA">
              <w:rPr>
                <w:rFonts w:ascii="Arial" w:eastAsia="Times New Roman" w:hAnsi="Arial" w:cs="Arial"/>
                <w:b/>
                <w:bCs/>
                <w:i/>
                <w:color w:val="000000"/>
                <w:sz w:val="24"/>
                <w:szCs w:val="24"/>
                <w:lang w:eastAsia="sv-SE"/>
              </w:rPr>
              <w:t xml:space="preserve"> i februari-mars och på Cesam i april</w:t>
            </w:r>
            <w:r w:rsidR="00320E09" w:rsidRPr="00C951AB">
              <w:rPr>
                <w:rFonts w:ascii="Arial" w:eastAsia="Times New Roman" w:hAnsi="Arial" w:cs="Arial"/>
                <w:b/>
                <w:bCs/>
                <w:i/>
                <w:color w:val="000000"/>
                <w:sz w:val="24"/>
                <w:szCs w:val="24"/>
                <w:lang w:eastAsia="sv-SE"/>
              </w:rPr>
              <w:t>.</w:t>
            </w:r>
          </w:p>
        </w:tc>
      </w:tr>
    </w:tbl>
    <w:p w14:paraId="08BAD8C4" w14:textId="77777777" w:rsidR="0088565F" w:rsidRDefault="0088565F"/>
    <w:sectPr w:rsidR="0088565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D4ED" w14:textId="77777777" w:rsidR="00431C0C" w:rsidRDefault="00431C0C" w:rsidP="007C653F">
      <w:pPr>
        <w:spacing w:after="0" w:line="240" w:lineRule="auto"/>
      </w:pPr>
      <w:r>
        <w:separator/>
      </w:r>
    </w:p>
  </w:endnote>
  <w:endnote w:type="continuationSeparator" w:id="0">
    <w:p w14:paraId="64D7B809" w14:textId="77777777" w:rsidR="00431C0C" w:rsidRDefault="00431C0C" w:rsidP="007C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959F" w14:textId="77777777" w:rsidR="00431C0C" w:rsidRDefault="00431C0C" w:rsidP="007C653F">
      <w:pPr>
        <w:spacing w:after="0" w:line="240" w:lineRule="auto"/>
      </w:pPr>
      <w:r>
        <w:separator/>
      </w:r>
    </w:p>
  </w:footnote>
  <w:footnote w:type="continuationSeparator" w:id="0">
    <w:p w14:paraId="20084988" w14:textId="77777777" w:rsidR="00431C0C" w:rsidRDefault="00431C0C" w:rsidP="007C6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169D" w14:textId="77777777" w:rsidR="007C653F" w:rsidRDefault="007C653F">
    <w:pPr>
      <w:pStyle w:val="Sidhuvud"/>
    </w:pPr>
    <w:r>
      <w:rPr>
        <w:noProof/>
      </w:rPr>
      <w:drawing>
        <wp:inline distT="0" distB="0" distL="0" distR="0" wp14:anchorId="30B15CC1" wp14:editId="1F403002">
          <wp:extent cx="2228850" cy="591820"/>
          <wp:effectExtent l="0" t="0" r="0" b="0"/>
          <wp:docPr id="4" name="Bild 4" descr="kemblem"/>
          <wp:cNvGraphicFramePr/>
          <a:graphic xmlns:a="http://schemas.openxmlformats.org/drawingml/2006/main">
            <a:graphicData uri="http://schemas.openxmlformats.org/drawingml/2006/picture">
              <pic:pic xmlns:pic="http://schemas.openxmlformats.org/drawingml/2006/picture">
                <pic:nvPicPr>
                  <pic:cNvPr id="4" name="Bild 4" descr="kemble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8850" cy="5918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2A0"/>
    <w:multiLevelType w:val="multilevel"/>
    <w:tmpl w:val="83A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A5C0A"/>
    <w:multiLevelType w:val="multilevel"/>
    <w:tmpl w:val="525E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61753"/>
    <w:multiLevelType w:val="multilevel"/>
    <w:tmpl w:val="F73C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67E97"/>
    <w:multiLevelType w:val="multilevel"/>
    <w:tmpl w:val="8834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F445A"/>
    <w:multiLevelType w:val="multilevel"/>
    <w:tmpl w:val="DDDC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7B52FE"/>
    <w:multiLevelType w:val="multilevel"/>
    <w:tmpl w:val="5800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873CEC"/>
    <w:multiLevelType w:val="multilevel"/>
    <w:tmpl w:val="D2B6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95180D"/>
    <w:multiLevelType w:val="multilevel"/>
    <w:tmpl w:val="E03A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251D78"/>
    <w:multiLevelType w:val="multilevel"/>
    <w:tmpl w:val="926C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1220A7"/>
    <w:multiLevelType w:val="multilevel"/>
    <w:tmpl w:val="A8EC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0C181D"/>
    <w:multiLevelType w:val="multilevel"/>
    <w:tmpl w:val="7320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7D53BC"/>
    <w:multiLevelType w:val="multilevel"/>
    <w:tmpl w:val="56CA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6A7B96"/>
    <w:multiLevelType w:val="multilevel"/>
    <w:tmpl w:val="F86C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372880"/>
    <w:multiLevelType w:val="multilevel"/>
    <w:tmpl w:val="E6CC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7472AF"/>
    <w:multiLevelType w:val="multilevel"/>
    <w:tmpl w:val="DE22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505B30"/>
    <w:multiLevelType w:val="multilevel"/>
    <w:tmpl w:val="233E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EF0C73"/>
    <w:multiLevelType w:val="multilevel"/>
    <w:tmpl w:val="727C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9529096">
    <w:abstractNumId w:val="3"/>
  </w:num>
  <w:num w:numId="2" w16cid:durableId="864753036">
    <w:abstractNumId w:val="11"/>
  </w:num>
  <w:num w:numId="3" w16cid:durableId="926117848">
    <w:abstractNumId w:val="4"/>
  </w:num>
  <w:num w:numId="4" w16cid:durableId="229465598">
    <w:abstractNumId w:val="6"/>
  </w:num>
  <w:num w:numId="5" w16cid:durableId="408582908">
    <w:abstractNumId w:val="8"/>
  </w:num>
  <w:num w:numId="6" w16cid:durableId="1191839490">
    <w:abstractNumId w:val="1"/>
  </w:num>
  <w:num w:numId="7" w16cid:durableId="1365207391">
    <w:abstractNumId w:val="16"/>
  </w:num>
  <w:num w:numId="8" w16cid:durableId="1409309226">
    <w:abstractNumId w:val="0"/>
  </w:num>
  <w:num w:numId="9" w16cid:durableId="987435122">
    <w:abstractNumId w:val="7"/>
  </w:num>
  <w:num w:numId="10" w16cid:durableId="1668753866">
    <w:abstractNumId w:val="12"/>
  </w:num>
  <w:num w:numId="11" w16cid:durableId="1414475514">
    <w:abstractNumId w:val="14"/>
  </w:num>
  <w:num w:numId="12" w16cid:durableId="59985406">
    <w:abstractNumId w:val="13"/>
  </w:num>
  <w:num w:numId="13" w16cid:durableId="2060663468">
    <w:abstractNumId w:val="10"/>
  </w:num>
  <w:num w:numId="14" w16cid:durableId="791485728">
    <w:abstractNumId w:val="5"/>
  </w:num>
  <w:num w:numId="15" w16cid:durableId="919752517">
    <w:abstractNumId w:val="15"/>
  </w:num>
  <w:num w:numId="16" w16cid:durableId="123432592">
    <w:abstractNumId w:val="9"/>
  </w:num>
  <w:num w:numId="17" w16cid:durableId="1979725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3E"/>
    <w:rsid w:val="0003511B"/>
    <w:rsid w:val="000A57CF"/>
    <w:rsid w:val="000D6B02"/>
    <w:rsid w:val="00206032"/>
    <w:rsid w:val="00264EA3"/>
    <w:rsid w:val="002E10EF"/>
    <w:rsid w:val="00320E09"/>
    <w:rsid w:val="00323034"/>
    <w:rsid w:val="00351C11"/>
    <w:rsid w:val="0036265A"/>
    <w:rsid w:val="003B59BC"/>
    <w:rsid w:val="00431C0C"/>
    <w:rsid w:val="0046525B"/>
    <w:rsid w:val="004A0C33"/>
    <w:rsid w:val="004D0883"/>
    <w:rsid w:val="00516785"/>
    <w:rsid w:val="005971C5"/>
    <w:rsid w:val="00650C5F"/>
    <w:rsid w:val="006942D8"/>
    <w:rsid w:val="006B19CA"/>
    <w:rsid w:val="007A398E"/>
    <w:rsid w:val="007B1197"/>
    <w:rsid w:val="007C653F"/>
    <w:rsid w:val="00840F3E"/>
    <w:rsid w:val="0088565F"/>
    <w:rsid w:val="008C0D4C"/>
    <w:rsid w:val="00A31BAB"/>
    <w:rsid w:val="00A719DF"/>
    <w:rsid w:val="00A80D09"/>
    <w:rsid w:val="00B74E42"/>
    <w:rsid w:val="00B81D59"/>
    <w:rsid w:val="00B951FC"/>
    <w:rsid w:val="00BA2B56"/>
    <w:rsid w:val="00C1394E"/>
    <w:rsid w:val="00C951AB"/>
    <w:rsid w:val="00CA4EF6"/>
    <w:rsid w:val="00CE5C8B"/>
    <w:rsid w:val="00D24ADC"/>
    <w:rsid w:val="00DA3AFE"/>
    <w:rsid w:val="00DA708B"/>
    <w:rsid w:val="00DB71F6"/>
    <w:rsid w:val="00DB7289"/>
    <w:rsid w:val="00EB5469"/>
    <w:rsid w:val="00EE3B8D"/>
    <w:rsid w:val="00F71C0C"/>
    <w:rsid w:val="00FB54BB"/>
    <w:rsid w:val="00FE75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284C"/>
  <w15:chartTrackingRefBased/>
  <w15:docId w15:val="{C8C8B505-F2AE-4C52-A97C-C5D4D053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032"/>
  </w:style>
  <w:style w:type="paragraph" w:styleId="Rubrik3">
    <w:name w:val="heading 3"/>
    <w:basedOn w:val="Normal"/>
    <w:link w:val="Rubrik3Char"/>
    <w:uiPriority w:val="9"/>
    <w:qFormat/>
    <w:rsid w:val="00840F3E"/>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link w:val="Rubrik4Char"/>
    <w:uiPriority w:val="9"/>
    <w:qFormat/>
    <w:rsid w:val="00840F3E"/>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840F3E"/>
    <w:rPr>
      <w:rFonts w:ascii="Times New Roman" w:eastAsia="Times New Roman" w:hAnsi="Times New Roman" w:cs="Times New Roman"/>
      <w:b/>
      <w:bCs/>
      <w:sz w:val="27"/>
      <w:szCs w:val="27"/>
      <w:lang w:eastAsia="sv-SE"/>
    </w:rPr>
  </w:style>
  <w:style w:type="character" w:customStyle="1" w:styleId="Rubrik4Char">
    <w:name w:val="Rubrik 4 Char"/>
    <w:basedOn w:val="Standardstycketeckensnitt"/>
    <w:link w:val="Rubrik4"/>
    <w:uiPriority w:val="9"/>
    <w:rsid w:val="00840F3E"/>
    <w:rPr>
      <w:rFonts w:ascii="Times New Roman" w:eastAsia="Times New Roman" w:hAnsi="Times New Roman" w:cs="Times New Roman"/>
      <w:b/>
      <w:bCs/>
      <w:sz w:val="24"/>
      <w:szCs w:val="24"/>
      <w:lang w:eastAsia="sv-SE"/>
    </w:rPr>
  </w:style>
  <w:style w:type="paragraph" w:customStyle="1" w:styleId="s-text">
    <w:name w:val="s-text"/>
    <w:basedOn w:val="Normal"/>
    <w:rsid w:val="00840F3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840F3E"/>
    <w:rPr>
      <w:color w:val="0000FF"/>
      <w:u w:val="single"/>
    </w:rPr>
  </w:style>
  <w:style w:type="paragraph" w:styleId="Sidhuvud">
    <w:name w:val="header"/>
    <w:basedOn w:val="Normal"/>
    <w:link w:val="SidhuvudChar"/>
    <w:uiPriority w:val="99"/>
    <w:unhideWhenUsed/>
    <w:rsid w:val="007C65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C653F"/>
  </w:style>
  <w:style w:type="paragraph" w:styleId="Sidfot">
    <w:name w:val="footer"/>
    <w:basedOn w:val="Normal"/>
    <w:link w:val="SidfotChar"/>
    <w:uiPriority w:val="99"/>
    <w:unhideWhenUsed/>
    <w:rsid w:val="007C65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C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1735</Words>
  <Characters>9199</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Valdemarsviks kommun</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Krigsman, Eva</dc:creator>
  <cp:keywords/>
  <dc:description/>
  <cp:lastModifiedBy>Krigsman, Eva</cp:lastModifiedBy>
  <cp:revision>4</cp:revision>
  <cp:lastPrinted>2024-04-12T11:33:00Z</cp:lastPrinted>
  <dcterms:created xsi:type="dcterms:W3CDTF">2024-07-19T06:08:00Z</dcterms:created>
  <dcterms:modified xsi:type="dcterms:W3CDTF">2025-08-12T11:15:00Z</dcterms:modified>
</cp:coreProperties>
</file>