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63451F" w14:textId="7C9EFAF4" w:rsidR="00663CDA" w:rsidRPr="00663CDA" w:rsidRDefault="00663CDA">
      <w:pPr>
        <w:rPr>
          <w:b/>
          <w:bCs/>
          <w:sz w:val="36"/>
          <w:szCs w:val="36"/>
        </w:rPr>
      </w:pPr>
      <w:r w:rsidRPr="00663CDA">
        <w:rPr>
          <w:b/>
          <w:bCs/>
          <w:sz w:val="36"/>
          <w:szCs w:val="36"/>
        </w:rPr>
        <w:t xml:space="preserve">Förteckning över föreskrifter som vi omfattas av </w:t>
      </w:r>
      <w:r w:rsidR="00B44AD7">
        <w:rPr>
          <w:b/>
          <w:bCs/>
          <w:sz w:val="36"/>
          <w:szCs w:val="36"/>
        </w:rPr>
        <w:t xml:space="preserve">inom </w:t>
      </w:r>
      <w:r w:rsidRPr="00663CDA">
        <w:rPr>
          <w:b/>
          <w:bCs/>
          <w:sz w:val="36"/>
          <w:szCs w:val="36"/>
        </w:rPr>
        <w:t>arbetsmiljöområdet</w:t>
      </w:r>
    </w:p>
    <w:p w14:paraId="1E1CF241" w14:textId="455F8E27" w:rsidR="00663CDA" w:rsidRDefault="00663CDA">
      <w:r>
        <w:t xml:space="preserve">Vi har kartlagt vilken arbetsmiljölagstiftning som vår verksamhet omfattas av och kommit fram till följande: </w:t>
      </w:r>
    </w:p>
    <w:p w14:paraId="5852F3AC" w14:textId="59E3F1DC" w:rsidR="00663CDA" w:rsidRDefault="00663CDA">
      <w:r>
        <w:t xml:space="preserve">Anteckningar om jourtid, övertid och mertid, AFS </w:t>
      </w:r>
      <w:r w:rsidR="00B14DF6">
        <w:t>2023</w:t>
      </w:r>
      <w:r>
        <w:t>:</w:t>
      </w:r>
      <w:r w:rsidR="00B14DF6">
        <w:t>2</w:t>
      </w:r>
    </w:p>
    <w:p w14:paraId="1A6E6A0A" w14:textId="69CEF511" w:rsidR="00663CDA" w:rsidRDefault="00663CDA">
      <w:r>
        <w:t>Användning av arbetsutrustning, AFS 2</w:t>
      </w:r>
      <w:r w:rsidR="00B14DF6">
        <w:t>023</w:t>
      </w:r>
      <w:r>
        <w:t>:</w:t>
      </w:r>
      <w:r w:rsidR="00B14DF6">
        <w:t>11</w:t>
      </w:r>
    </w:p>
    <w:p w14:paraId="6645EA44" w14:textId="2D056C43" w:rsidR="00663CDA" w:rsidRDefault="00663CDA">
      <w:r>
        <w:t xml:space="preserve">Arbete vid bildskärm, AFS </w:t>
      </w:r>
      <w:r w:rsidR="00B14DF6">
        <w:t>2023:11</w:t>
      </w:r>
    </w:p>
    <w:p w14:paraId="607BDCDB" w14:textId="5842578F" w:rsidR="00663CDA" w:rsidRDefault="00663CDA">
      <w:r>
        <w:t>Arbetsanpassning, AFS 202</w:t>
      </w:r>
      <w:r w:rsidR="00B14DF6">
        <w:t>3</w:t>
      </w:r>
      <w:r>
        <w:t>:</w:t>
      </w:r>
      <w:r w:rsidR="00B14DF6">
        <w:t>2</w:t>
      </w:r>
      <w:r>
        <w:t xml:space="preserve"> </w:t>
      </w:r>
    </w:p>
    <w:p w14:paraId="1A0E66BA" w14:textId="77777777" w:rsidR="00663CDA" w:rsidRDefault="00663CDA">
      <w:r>
        <w:t xml:space="preserve">Arbetsmiljölagen </w:t>
      </w:r>
    </w:p>
    <w:p w14:paraId="3242381D" w14:textId="77777777" w:rsidR="00663CDA" w:rsidRDefault="00663CDA">
      <w:r>
        <w:t xml:space="preserve">Arbetsplatsens utformning, AFS 2020:01 </w:t>
      </w:r>
    </w:p>
    <w:p w14:paraId="1F055795" w14:textId="77777777" w:rsidR="00663CDA" w:rsidRDefault="00663CDA">
      <w:r>
        <w:t xml:space="preserve">Arbetstidslagen </w:t>
      </w:r>
    </w:p>
    <w:p w14:paraId="64336DDA" w14:textId="73E73C50" w:rsidR="00663CDA" w:rsidRDefault="00663CDA">
      <w:r>
        <w:t>Belastningsergonomi, AFS 20</w:t>
      </w:r>
      <w:r w:rsidR="00B14DF6">
        <w:t>23</w:t>
      </w:r>
      <w:r>
        <w:t>:</w:t>
      </w:r>
      <w:r w:rsidR="00B14DF6">
        <w:t>1</w:t>
      </w:r>
      <w:r>
        <w:t xml:space="preserve">2 </w:t>
      </w:r>
    </w:p>
    <w:p w14:paraId="34265147" w14:textId="0DE49332" w:rsidR="00663CDA" w:rsidRDefault="00663CDA">
      <w:r>
        <w:t>Buller, AFS 20</w:t>
      </w:r>
      <w:r w:rsidR="00B14DF6">
        <w:t>23</w:t>
      </w:r>
      <w:r>
        <w:t>:1</w:t>
      </w:r>
      <w:r w:rsidR="00B14DF6">
        <w:t>0</w:t>
      </w:r>
    </w:p>
    <w:p w14:paraId="0992B97E" w14:textId="578E6DE1" w:rsidR="00663CDA" w:rsidRDefault="00663CDA">
      <w:r>
        <w:t xml:space="preserve">Ensamarbete, AFS </w:t>
      </w:r>
      <w:r w:rsidR="00B14DF6">
        <w:t>2023</w:t>
      </w:r>
      <w:r>
        <w:t>:</w:t>
      </w:r>
      <w:r w:rsidR="00B14DF6">
        <w:t>2</w:t>
      </w:r>
    </w:p>
    <w:p w14:paraId="354B78A1" w14:textId="056A3346" w:rsidR="00663CDA" w:rsidRDefault="00663CDA">
      <w:r>
        <w:t>Explosionsfarlig miljö, AFS 20</w:t>
      </w:r>
      <w:r w:rsidR="00B14DF6">
        <w:t>23:10</w:t>
      </w:r>
      <w:r>
        <w:t xml:space="preserve"> </w:t>
      </w:r>
    </w:p>
    <w:p w14:paraId="0B4CBFE6" w14:textId="7E8E5B8A" w:rsidR="00663CDA" w:rsidRDefault="00663CDA">
      <w:r>
        <w:t xml:space="preserve">Första hjälpen och krisstöd, AFS </w:t>
      </w:r>
      <w:r w:rsidR="00B14DF6">
        <w:t>2023:2 och 2023:12</w:t>
      </w:r>
      <w:r>
        <w:t xml:space="preserve"> </w:t>
      </w:r>
    </w:p>
    <w:p w14:paraId="06FF81C0" w14:textId="6B3017B4" w:rsidR="00663CDA" w:rsidRDefault="00663CDA">
      <w:r>
        <w:t>Hygieniska gränsvärden, AFS 20</w:t>
      </w:r>
      <w:r w:rsidR="00B14DF6">
        <w:t>23:14</w:t>
      </w:r>
    </w:p>
    <w:p w14:paraId="030C68B1" w14:textId="35AC307D" w:rsidR="00663CDA" w:rsidRDefault="00663CDA">
      <w:r>
        <w:t>Kemiska arbetsmiljörisker, AFS 20</w:t>
      </w:r>
      <w:r w:rsidR="00B14DF6">
        <w:t>23:10</w:t>
      </w:r>
    </w:p>
    <w:p w14:paraId="33D5FF58" w14:textId="6F33E961" w:rsidR="00663CDA" w:rsidRDefault="00663CDA">
      <w:r>
        <w:t>Medicinska kontroller i arbetslivet, AFS 20</w:t>
      </w:r>
      <w:r w:rsidR="00B14DF6">
        <w:t>23:15</w:t>
      </w:r>
    </w:p>
    <w:p w14:paraId="70718072" w14:textId="2379A3F6" w:rsidR="00663CDA" w:rsidRDefault="00663CDA">
      <w:r>
        <w:t>Minderårigas arbetsmiljö, AFS 20</w:t>
      </w:r>
      <w:r w:rsidR="00782D79">
        <w:t>23:2</w:t>
      </w:r>
      <w:r>
        <w:t xml:space="preserve"> </w:t>
      </w:r>
    </w:p>
    <w:p w14:paraId="01B67599" w14:textId="62ABAFD5" w:rsidR="00663CDA" w:rsidRDefault="00663CDA">
      <w:r>
        <w:t>Motorkedjesågar och röjsågar, AFS 20</w:t>
      </w:r>
      <w:r w:rsidR="00782D79">
        <w:t>23:11</w:t>
      </w:r>
      <w:r>
        <w:t xml:space="preserve"> </w:t>
      </w:r>
    </w:p>
    <w:p w14:paraId="1A2FF81D" w14:textId="3587FBDA" w:rsidR="00663CDA" w:rsidRDefault="00663CDA">
      <w:r>
        <w:t>Organisatorisk och social arbetsmiljö, AFS 20</w:t>
      </w:r>
      <w:r w:rsidR="00782D79">
        <w:t>23:2</w:t>
      </w:r>
    </w:p>
    <w:p w14:paraId="7E5D23FE" w14:textId="29B3EF0D" w:rsidR="00663CDA" w:rsidRDefault="00663CDA">
      <w:r>
        <w:t xml:space="preserve">Skydd mot skada genom fall, AFS </w:t>
      </w:r>
      <w:r w:rsidR="00782D79">
        <w:t>2023:10</w:t>
      </w:r>
    </w:p>
    <w:p w14:paraId="28EF1A77" w14:textId="005DA98D" w:rsidR="00663CDA" w:rsidRDefault="00663CDA">
      <w:r>
        <w:t xml:space="preserve">Skydd mot skada genom ras, AFS </w:t>
      </w:r>
      <w:r w:rsidR="00782D79">
        <w:t>2023:10</w:t>
      </w:r>
      <w:r>
        <w:t xml:space="preserve"> </w:t>
      </w:r>
    </w:p>
    <w:p w14:paraId="0F708B81" w14:textId="1450C9ED" w:rsidR="00663CDA" w:rsidRDefault="00663CDA">
      <w:r w:rsidRPr="00782D79">
        <w:t>Skyltar och signaler, AFS 20</w:t>
      </w:r>
      <w:r w:rsidR="00782D79" w:rsidRPr="00782D79">
        <w:t>23</w:t>
      </w:r>
      <w:r w:rsidR="00782D79">
        <w:t>:12</w:t>
      </w:r>
      <w:r>
        <w:t xml:space="preserve"> </w:t>
      </w:r>
    </w:p>
    <w:p w14:paraId="22955E85" w14:textId="6EC89C2D" w:rsidR="00663CDA" w:rsidRDefault="00663CDA">
      <w:r>
        <w:t>Stegar och arbetsbockar, AFS 20</w:t>
      </w:r>
      <w:r w:rsidR="00782D79">
        <w:t>23:9</w:t>
      </w:r>
      <w:r>
        <w:t xml:space="preserve"> </w:t>
      </w:r>
    </w:p>
    <w:p w14:paraId="60BD6434" w14:textId="4D6D264D" w:rsidR="00663CDA" w:rsidRDefault="00663CDA">
      <w:r>
        <w:t>Systematiskt arbetsmiljöarbete, AFS 20</w:t>
      </w:r>
      <w:r w:rsidR="00782D79">
        <w:t>23</w:t>
      </w:r>
      <w:r>
        <w:t xml:space="preserve">:1 </w:t>
      </w:r>
    </w:p>
    <w:p w14:paraId="6AC37356" w14:textId="679CA356" w:rsidR="00663CDA" w:rsidRDefault="00663CDA">
      <w:r>
        <w:t>Traktorer 20</w:t>
      </w:r>
      <w:r w:rsidR="00782D79">
        <w:t>23:11</w:t>
      </w:r>
    </w:p>
    <w:p w14:paraId="2F5F5576" w14:textId="77777777" w:rsidR="00316E9A" w:rsidRDefault="00316E9A" w:rsidP="00316E9A"/>
    <w:p w14:paraId="397995CC" w14:textId="7B82FC80" w:rsidR="00663CDA" w:rsidRDefault="00316E9A">
      <w:r>
        <w:t xml:space="preserve">Aktuella arbetsmiljöföreskrifter finns att hitta på arbetsmiljöverkets hemsida </w:t>
      </w:r>
      <w:hyperlink r:id="rId6" w:history="1">
        <w:r w:rsidRPr="0074784F">
          <w:rPr>
            <w:rStyle w:val="Hyperlnk"/>
          </w:rPr>
          <w:t>www.arbetsmiljoverket.se</w:t>
        </w:r>
      </w:hyperlink>
    </w:p>
    <w:sectPr w:rsidR="00663CD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74033" w14:textId="77777777" w:rsidR="00B44AD7" w:rsidRDefault="00B44AD7" w:rsidP="00B44AD7">
      <w:pPr>
        <w:spacing w:after="0" w:line="240" w:lineRule="auto"/>
      </w:pPr>
      <w:r>
        <w:separator/>
      </w:r>
    </w:p>
  </w:endnote>
  <w:endnote w:type="continuationSeparator" w:id="0">
    <w:p w14:paraId="77690CAB" w14:textId="77777777" w:rsidR="00B44AD7" w:rsidRDefault="00B44AD7" w:rsidP="00B44A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79707C" w14:textId="77777777" w:rsidR="00B44AD7" w:rsidRDefault="00B44AD7" w:rsidP="00B44AD7">
      <w:pPr>
        <w:spacing w:after="0" w:line="240" w:lineRule="auto"/>
      </w:pPr>
      <w:r>
        <w:separator/>
      </w:r>
    </w:p>
  </w:footnote>
  <w:footnote w:type="continuationSeparator" w:id="0">
    <w:p w14:paraId="74ACB88E" w14:textId="77777777" w:rsidR="00B44AD7" w:rsidRDefault="00B44AD7" w:rsidP="00B44A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0C933" w14:textId="5EC919AB" w:rsidR="00B44AD7" w:rsidRDefault="00B44AD7">
    <w:pPr>
      <w:pStyle w:val="Sidhuvud"/>
    </w:pPr>
    <w:r>
      <w:rPr>
        <w:noProof/>
      </w:rPr>
      <w:drawing>
        <wp:inline distT="0" distB="0" distL="0" distR="0" wp14:anchorId="63EA927B" wp14:editId="39025EF6">
          <wp:extent cx="2228850" cy="591820"/>
          <wp:effectExtent l="0" t="0" r="0" b="0"/>
          <wp:docPr id="4" name="Bild 4" descr="kemble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ild 4" descr="kemblem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8850" cy="5918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CDA"/>
    <w:rsid w:val="000A5B9E"/>
    <w:rsid w:val="00316E9A"/>
    <w:rsid w:val="00620430"/>
    <w:rsid w:val="00640681"/>
    <w:rsid w:val="00663CDA"/>
    <w:rsid w:val="00767202"/>
    <w:rsid w:val="00782D79"/>
    <w:rsid w:val="007F4FD7"/>
    <w:rsid w:val="00B14DF6"/>
    <w:rsid w:val="00B44AD7"/>
    <w:rsid w:val="00CD6DAE"/>
    <w:rsid w:val="00DE4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78AD0D2"/>
  <w15:chartTrackingRefBased/>
  <w15:docId w15:val="{47959A93-8A70-4DA0-90F2-CEA5AED2B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663CDA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663CDA"/>
    <w:rPr>
      <w:color w:val="605E5C"/>
      <w:shd w:val="clear" w:color="auto" w:fill="E1DFDD"/>
    </w:rPr>
  </w:style>
  <w:style w:type="paragraph" w:styleId="Sidhuvud">
    <w:name w:val="header"/>
    <w:basedOn w:val="Normal"/>
    <w:link w:val="SidhuvudChar"/>
    <w:uiPriority w:val="99"/>
    <w:unhideWhenUsed/>
    <w:rsid w:val="00B44A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B44AD7"/>
  </w:style>
  <w:style w:type="paragraph" w:styleId="Sidfot">
    <w:name w:val="footer"/>
    <w:basedOn w:val="Normal"/>
    <w:link w:val="SidfotChar"/>
    <w:uiPriority w:val="99"/>
    <w:unhideWhenUsed/>
    <w:rsid w:val="00B44A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B44A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rbetsmiljoverket.s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192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Valdemarsviks kommun</Company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Krigsman, Eva</dc:creator>
  <cp:keywords/>
  <dc:description/>
  <cp:lastModifiedBy>Krigsman, Eva</cp:lastModifiedBy>
  <cp:revision>5</cp:revision>
  <dcterms:created xsi:type="dcterms:W3CDTF">2024-05-16T06:46:00Z</dcterms:created>
  <dcterms:modified xsi:type="dcterms:W3CDTF">2025-06-19T07:20:00Z</dcterms:modified>
</cp:coreProperties>
</file>