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CBB2" w14:textId="412731CB" w:rsidR="000E7544" w:rsidRDefault="000E7544">
      <w:pPr>
        <w:rPr>
          <w:noProof/>
        </w:rPr>
      </w:pPr>
    </w:p>
    <w:p w14:paraId="0D144A45" w14:textId="35A9835A" w:rsidR="008E6D32" w:rsidRPr="00BB67D3" w:rsidRDefault="00BB67D3" w:rsidP="008E6D32">
      <w:pPr>
        <w:pStyle w:val="Rubrik"/>
        <w:jc w:val="center"/>
        <w:rPr>
          <w:b/>
          <w:bCs/>
          <w:sz w:val="36"/>
          <w:szCs w:val="36"/>
        </w:rPr>
      </w:pPr>
      <w:r w:rsidRPr="00BB67D3">
        <w:rPr>
          <w:b/>
          <w:bCs/>
          <w:sz w:val="36"/>
          <w:szCs w:val="36"/>
        </w:rPr>
        <w:t xml:space="preserve">Att tänka på vid </w:t>
      </w:r>
      <w:r w:rsidR="008E6D32" w:rsidRPr="00BB67D3">
        <w:rPr>
          <w:b/>
          <w:bCs/>
          <w:sz w:val="36"/>
          <w:szCs w:val="36"/>
        </w:rPr>
        <w:t>social</w:t>
      </w:r>
      <w:r w:rsidRPr="00BB67D3">
        <w:rPr>
          <w:b/>
          <w:bCs/>
          <w:sz w:val="36"/>
          <w:szCs w:val="36"/>
        </w:rPr>
        <w:t xml:space="preserve"> </w:t>
      </w:r>
      <w:r w:rsidR="008E6D32" w:rsidRPr="00BB67D3">
        <w:rPr>
          <w:b/>
          <w:bCs/>
          <w:sz w:val="36"/>
          <w:szCs w:val="36"/>
        </w:rPr>
        <w:t>dokumentation</w:t>
      </w:r>
    </w:p>
    <w:p w14:paraId="7F2F4FFA" w14:textId="77777777" w:rsidR="008E6D32" w:rsidRDefault="008E6D32" w:rsidP="008E6D32"/>
    <w:p w14:paraId="316E7D6B" w14:textId="0074EEE3" w:rsidR="008E6D32" w:rsidRDefault="008E6D32" w:rsidP="008E6D32">
      <w:pPr>
        <w:rPr>
          <w:sz w:val="24"/>
          <w:szCs w:val="24"/>
        </w:rPr>
      </w:pPr>
      <w:r>
        <w:rPr>
          <w:sz w:val="24"/>
          <w:szCs w:val="24"/>
        </w:rPr>
        <w:t>I social journal skriver du in allt som avviker från genomförandeplanen:</w:t>
      </w:r>
    </w:p>
    <w:p w14:paraId="2B9ECAD0" w14:textId="27A8951F" w:rsidR="008E6D32" w:rsidRDefault="00AC7D15" w:rsidP="008E6D32">
      <w:pPr>
        <w:pStyle w:val="Liststycke"/>
        <w:numPr>
          <w:ilvl w:val="0"/>
          <w:numId w:val="1"/>
        </w:numPr>
        <w:rPr>
          <w:sz w:val="24"/>
          <w:szCs w:val="24"/>
        </w:rPr>
      </w:pPr>
      <w:r>
        <w:rPr>
          <w:sz w:val="24"/>
          <w:szCs w:val="24"/>
        </w:rPr>
        <w:t>Om hjälpen inte kan ges</w:t>
      </w:r>
    </w:p>
    <w:p w14:paraId="49B5C462" w14:textId="06F77DFD" w:rsidR="00AC7D15" w:rsidRDefault="00AC7D15" w:rsidP="008E6D32">
      <w:pPr>
        <w:pStyle w:val="Liststycke"/>
        <w:numPr>
          <w:ilvl w:val="0"/>
          <w:numId w:val="1"/>
        </w:numPr>
        <w:rPr>
          <w:sz w:val="24"/>
          <w:szCs w:val="24"/>
        </w:rPr>
      </w:pPr>
      <w:r>
        <w:rPr>
          <w:sz w:val="24"/>
          <w:szCs w:val="24"/>
        </w:rPr>
        <w:t>Om brukaren vill ha det på ett annat sätt eller missnöjd med insatserna</w:t>
      </w:r>
    </w:p>
    <w:p w14:paraId="71D43C3B" w14:textId="2D09A219" w:rsidR="00AC7D15" w:rsidRDefault="00AC7D15" w:rsidP="008E6D32">
      <w:pPr>
        <w:pStyle w:val="Liststycke"/>
        <w:numPr>
          <w:ilvl w:val="0"/>
          <w:numId w:val="1"/>
        </w:numPr>
        <w:rPr>
          <w:sz w:val="24"/>
          <w:szCs w:val="24"/>
        </w:rPr>
      </w:pPr>
      <w:r>
        <w:rPr>
          <w:sz w:val="24"/>
          <w:szCs w:val="24"/>
        </w:rPr>
        <w:t>Här skriver du också om andra händelser som har betydelse för den enskilde som utflykter, besök, upplevelser, klagomål och synpunkter</w:t>
      </w:r>
    </w:p>
    <w:p w14:paraId="0FD22F17" w14:textId="77777777" w:rsidR="00AC7D15" w:rsidRDefault="00AC7D15" w:rsidP="008E6D32">
      <w:pPr>
        <w:pStyle w:val="Liststycke"/>
        <w:numPr>
          <w:ilvl w:val="0"/>
          <w:numId w:val="1"/>
        </w:numPr>
        <w:rPr>
          <w:sz w:val="24"/>
          <w:szCs w:val="24"/>
        </w:rPr>
      </w:pPr>
      <w:r>
        <w:rPr>
          <w:sz w:val="24"/>
          <w:szCs w:val="24"/>
        </w:rPr>
        <w:t>Det som dokumenteras i journalen bör vara kortfattat och innehålla andra hänvisningar till andra handlingar i den enskildes personakt (</w:t>
      </w:r>
      <w:proofErr w:type="gramStart"/>
      <w:r>
        <w:rPr>
          <w:sz w:val="24"/>
          <w:szCs w:val="24"/>
        </w:rPr>
        <w:t>t.ex.</w:t>
      </w:r>
      <w:proofErr w:type="gramEnd"/>
      <w:r>
        <w:rPr>
          <w:sz w:val="24"/>
          <w:szCs w:val="24"/>
        </w:rPr>
        <w:t xml:space="preserve"> genomförandeplan, ordinationer från sjuksköterskan, arbetsterapeuter och biståndshandläggare)</w:t>
      </w:r>
    </w:p>
    <w:p w14:paraId="54344C2C" w14:textId="77777777" w:rsidR="00AC7D15" w:rsidRDefault="00AC7D15" w:rsidP="00AC7D15">
      <w:pPr>
        <w:rPr>
          <w:sz w:val="24"/>
          <w:szCs w:val="24"/>
        </w:rPr>
      </w:pPr>
      <w:r>
        <w:rPr>
          <w:sz w:val="24"/>
          <w:szCs w:val="24"/>
        </w:rPr>
        <w:t xml:space="preserve">Vi dokumenterat för att: </w:t>
      </w:r>
    </w:p>
    <w:p w14:paraId="3CE9254E" w14:textId="0BBCC129" w:rsidR="00AC7D15" w:rsidRDefault="00AC7D15" w:rsidP="00AC7D15">
      <w:pPr>
        <w:pStyle w:val="Liststycke"/>
        <w:numPr>
          <w:ilvl w:val="0"/>
          <w:numId w:val="2"/>
        </w:numPr>
        <w:rPr>
          <w:sz w:val="24"/>
          <w:szCs w:val="24"/>
        </w:rPr>
      </w:pPr>
      <w:r>
        <w:rPr>
          <w:sz w:val="24"/>
          <w:szCs w:val="24"/>
        </w:rPr>
        <w:t xml:space="preserve">Stärka den enskildes rättigheter- så vi säkrar upp att den enskilde får som den önskar </w:t>
      </w:r>
    </w:p>
    <w:p w14:paraId="4D2A1564" w14:textId="790DD4CD" w:rsidR="00AC7D15" w:rsidRDefault="00AC7D15" w:rsidP="00AC7D15">
      <w:pPr>
        <w:pStyle w:val="Liststycke"/>
        <w:numPr>
          <w:ilvl w:val="0"/>
          <w:numId w:val="2"/>
        </w:numPr>
        <w:rPr>
          <w:sz w:val="24"/>
          <w:szCs w:val="24"/>
        </w:rPr>
      </w:pPr>
      <w:r>
        <w:rPr>
          <w:sz w:val="24"/>
          <w:szCs w:val="24"/>
        </w:rPr>
        <w:t>Det är ett viktigt arbetsredskap för oss personal- så att vi vet när, vem och hur uppgiften ska utföras</w:t>
      </w:r>
    </w:p>
    <w:p w14:paraId="65870148" w14:textId="51FD03C5" w:rsidR="00AC7D15" w:rsidRDefault="00AC7D15" w:rsidP="00AC7D15">
      <w:pPr>
        <w:pStyle w:val="Liststycke"/>
        <w:numPr>
          <w:ilvl w:val="0"/>
          <w:numId w:val="2"/>
        </w:numPr>
        <w:rPr>
          <w:sz w:val="24"/>
          <w:szCs w:val="24"/>
        </w:rPr>
      </w:pPr>
      <w:r>
        <w:rPr>
          <w:sz w:val="24"/>
          <w:szCs w:val="24"/>
        </w:rPr>
        <w:t>Underlätta för uppföljningar och utvärderingar- att man enkelt kan hitta informationen och följa ett flöde så att rätt stöd ges</w:t>
      </w:r>
    </w:p>
    <w:p w14:paraId="2B5933DD" w14:textId="73AF9B9D" w:rsidR="00AC7D15" w:rsidRDefault="00AC7D15" w:rsidP="00AC7D15">
      <w:pPr>
        <w:pStyle w:val="Liststycke"/>
        <w:numPr>
          <w:ilvl w:val="0"/>
          <w:numId w:val="2"/>
        </w:numPr>
        <w:rPr>
          <w:sz w:val="24"/>
          <w:szCs w:val="24"/>
        </w:rPr>
      </w:pPr>
      <w:r>
        <w:rPr>
          <w:sz w:val="24"/>
          <w:szCs w:val="24"/>
        </w:rPr>
        <w:t>Ha ett underlag för kvalitetssäkringar- så att vi utför efter beviljat biståndsbeslut</w:t>
      </w:r>
    </w:p>
    <w:p w14:paraId="7FC95587" w14:textId="3BE2D3F9" w:rsidR="00AC7D15" w:rsidRDefault="00AC7D15" w:rsidP="00AC7D15">
      <w:pPr>
        <w:pStyle w:val="Liststycke"/>
        <w:numPr>
          <w:ilvl w:val="0"/>
          <w:numId w:val="2"/>
        </w:numPr>
        <w:rPr>
          <w:sz w:val="24"/>
          <w:szCs w:val="24"/>
        </w:rPr>
      </w:pPr>
      <w:r>
        <w:rPr>
          <w:sz w:val="24"/>
          <w:szCs w:val="24"/>
        </w:rPr>
        <w:t>Ge underlag till forskning och framställning av statistik</w:t>
      </w:r>
    </w:p>
    <w:p w14:paraId="56946078" w14:textId="0A0288FA" w:rsidR="00AC7D15" w:rsidRDefault="00AC7D15" w:rsidP="00AC7D15">
      <w:pPr>
        <w:rPr>
          <w:sz w:val="24"/>
          <w:szCs w:val="24"/>
        </w:rPr>
      </w:pPr>
      <w:r>
        <w:rPr>
          <w:sz w:val="24"/>
          <w:szCs w:val="24"/>
        </w:rPr>
        <w:t>Kom ihåg att:</w:t>
      </w:r>
    </w:p>
    <w:p w14:paraId="1F8DCF52" w14:textId="5492A739" w:rsidR="00AC7D15" w:rsidRDefault="00AC7D15" w:rsidP="00AC7D15">
      <w:pPr>
        <w:pStyle w:val="Liststycke"/>
        <w:numPr>
          <w:ilvl w:val="0"/>
          <w:numId w:val="3"/>
        </w:numPr>
        <w:rPr>
          <w:sz w:val="24"/>
          <w:szCs w:val="24"/>
        </w:rPr>
      </w:pPr>
      <w:r>
        <w:rPr>
          <w:sz w:val="24"/>
          <w:szCs w:val="24"/>
        </w:rPr>
        <w:t>Skriva ner de erbjudanden om insatser som den enskilde tackar nej till</w:t>
      </w:r>
    </w:p>
    <w:p w14:paraId="63B3A517" w14:textId="0AABD5CF" w:rsidR="00AC7D15" w:rsidRDefault="00AC7D15" w:rsidP="00AC7D15">
      <w:pPr>
        <w:pStyle w:val="Liststycke"/>
        <w:numPr>
          <w:ilvl w:val="0"/>
          <w:numId w:val="3"/>
        </w:numPr>
        <w:rPr>
          <w:sz w:val="24"/>
          <w:szCs w:val="24"/>
        </w:rPr>
      </w:pPr>
      <w:r>
        <w:rPr>
          <w:sz w:val="24"/>
          <w:szCs w:val="24"/>
        </w:rPr>
        <w:t>Det som inte skrivs har inte hänt eftersom ingen kommer kunna läsa och påminnas om det senare</w:t>
      </w:r>
    </w:p>
    <w:p w14:paraId="21F67754" w14:textId="61E24533" w:rsidR="00AC7D15" w:rsidRDefault="00AC7D15" w:rsidP="00AC7D15">
      <w:pPr>
        <w:pStyle w:val="Liststycke"/>
        <w:numPr>
          <w:ilvl w:val="0"/>
          <w:numId w:val="3"/>
        </w:numPr>
        <w:rPr>
          <w:sz w:val="24"/>
          <w:szCs w:val="24"/>
        </w:rPr>
      </w:pPr>
      <w:r>
        <w:rPr>
          <w:sz w:val="24"/>
          <w:szCs w:val="24"/>
        </w:rPr>
        <w:t xml:space="preserve">Var försiktig med egna bedömningar </w:t>
      </w:r>
    </w:p>
    <w:p w14:paraId="6060C93B" w14:textId="3970DB3A" w:rsidR="00AC7D15" w:rsidRDefault="00AC7D15" w:rsidP="00AC7D15">
      <w:pPr>
        <w:pStyle w:val="Liststycke"/>
        <w:numPr>
          <w:ilvl w:val="0"/>
          <w:numId w:val="3"/>
        </w:numPr>
        <w:rPr>
          <w:sz w:val="24"/>
          <w:szCs w:val="24"/>
        </w:rPr>
      </w:pPr>
      <w:r>
        <w:rPr>
          <w:sz w:val="24"/>
          <w:szCs w:val="24"/>
        </w:rPr>
        <w:t xml:space="preserve">Aldrig ställa egna diagnoser </w:t>
      </w:r>
    </w:p>
    <w:p w14:paraId="728DCB0D" w14:textId="0F35F9DB" w:rsidR="00AC7D15" w:rsidRDefault="00AC7D15" w:rsidP="00AC7D15">
      <w:pPr>
        <w:pStyle w:val="Liststycke"/>
        <w:numPr>
          <w:ilvl w:val="0"/>
          <w:numId w:val="3"/>
        </w:numPr>
        <w:rPr>
          <w:sz w:val="24"/>
          <w:szCs w:val="24"/>
        </w:rPr>
      </w:pPr>
      <w:r>
        <w:rPr>
          <w:sz w:val="24"/>
          <w:szCs w:val="24"/>
        </w:rPr>
        <w:t>Inte tycka eller ha privata funderingar</w:t>
      </w:r>
    </w:p>
    <w:p w14:paraId="51147434" w14:textId="6E3CB30D" w:rsidR="00AC7D15" w:rsidRDefault="00AC7D15" w:rsidP="00AC7D15">
      <w:pPr>
        <w:pStyle w:val="Liststycke"/>
        <w:numPr>
          <w:ilvl w:val="0"/>
          <w:numId w:val="3"/>
        </w:numPr>
        <w:rPr>
          <w:sz w:val="24"/>
          <w:szCs w:val="24"/>
        </w:rPr>
      </w:pPr>
      <w:r>
        <w:rPr>
          <w:sz w:val="24"/>
          <w:szCs w:val="24"/>
        </w:rPr>
        <w:t>Undvika värdeladdade ord</w:t>
      </w:r>
    </w:p>
    <w:p w14:paraId="6C192F57" w14:textId="3E72ED5C" w:rsidR="008254D1" w:rsidRDefault="008254D1" w:rsidP="00AC7D15">
      <w:pPr>
        <w:pStyle w:val="Liststycke"/>
        <w:numPr>
          <w:ilvl w:val="0"/>
          <w:numId w:val="3"/>
        </w:numPr>
        <w:rPr>
          <w:sz w:val="24"/>
          <w:szCs w:val="24"/>
        </w:rPr>
      </w:pPr>
      <w:r>
        <w:rPr>
          <w:sz w:val="24"/>
          <w:szCs w:val="24"/>
        </w:rPr>
        <w:t xml:space="preserve">Den enskilde har rätt att ta del av sin journal </w:t>
      </w:r>
    </w:p>
    <w:p w14:paraId="1AC997EC" w14:textId="37EDEB4E" w:rsidR="008254D1" w:rsidRDefault="00AF6C07" w:rsidP="008254D1">
      <w:pPr>
        <w:rPr>
          <w:sz w:val="24"/>
          <w:szCs w:val="24"/>
        </w:rPr>
      </w:pPr>
      <w:r>
        <w:rPr>
          <w:sz w:val="24"/>
          <w:szCs w:val="24"/>
        </w:rPr>
        <w:t>Social dokumentation består av tre delar:</w:t>
      </w:r>
    </w:p>
    <w:p w14:paraId="7D392FD8" w14:textId="3FAF105F" w:rsidR="00AF6C07" w:rsidRDefault="00AF6C07" w:rsidP="00AF6C07">
      <w:pPr>
        <w:pStyle w:val="Liststycke"/>
        <w:numPr>
          <w:ilvl w:val="0"/>
          <w:numId w:val="4"/>
        </w:numPr>
        <w:rPr>
          <w:sz w:val="24"/>
          <w:szCs w:val="24"/>
        </w:rPr>
      </w:pPr>
      <w:r>
        <w:rPr>
          <w:sz w:val="24"/>
          <w:szCs w:val="24"/>
        </w:rPr>
        <w:t xml:space="preserve">Biståndsbeslut- utför biståndshandläggare </w:t>
      </w:r>
    </w:p>
    <w:p w14:paraId="257F1EA4" w14:textId="2534150E" w:rsidR="00AF6C07" w:rsidRDefault="00AF6C07" w:rsidP="00AF6C07">
      <w:pPr>
        <w:pStyle w:val="Liststycke"/>
        <w:numPr>
          <w:ilvl w:val="0"/>
          <w:numId w:val="4"/>
        </w:numPr>
        <w:rPr>
          <w:sz w:val="24"/>
          <w:szCs w:val="24"/>
        </w:rPr>
      </w:pPr>
      <w:r>
        <w:rPr>
          <w:sz w:val="24"/>
          <w:szCs w:val="24"/>
        </w:rPr>
        <w:t>Genomförandeplan</w:t>
      </w:r>
      <w:r w:rsidR="00BB67D3">
        <w:rPr>
          <w:sz w:val="24"/>
          <w:szCs w:val="24"/>
        </w:rPr>
        <w:t xml:space="preserve"> </w:t>
      </w:r>
      <w:r>
        <w:rPr>
          <w:sz w:val="24"/>
          <w:szCs w:val="24"/>
        </w:rPr>
        <w:t xml:space="preserve">- upprättas av </w:t>
      </w:r>
      <w:r w:rsidR="00BB67D3">
        <w:rPr>
          <w:sz w:val="24"/>
          <w:szCs w:val="24"/>
        </w:rPr>
        <w:t>omsorgskontakten</w:t>
      </w:r>
      <w:r>
        <w:rPr>
          <w:sz w:val="24"/>
          <w:szCs w:val="24"/>
        </w:rPr>
        <w:t xml:space="preserve"> och utförs av personal</w:t>
      </w:r>
      <w:r w:rsidR="0020570C">
        <w:rPr>
          <w:sz w:val="24"/>
          <w:szCs w:val="24"/>
        </w:rPr>
        <w:t xml:space="preserve"> </w:t>
      </w:r>
    </w:p>
    <w:p w14:paraId="74F4F4F0" w14:textId="09CD549F" w:rsidR="00AF6C07" w:rsidRPr="00AF6C07" w:rsidRDefault="00AF6C07" w:rsidP="00AF6C07">
      <w:pPr>
        <w:pStyle w:val="Liststycke"/>
        <w:numPr>
          <w:ilvl w:val="0"/>
          <w:numId w:val="4"/>
        </w:numPr>
        <w:rPr>
          <w:sz w:val="24"/>
          <w:szCs w:val="24"/>
        </w:rPr>
      </w:pPr>
      <w:r>
        <w:rPr>
          <w:sz w:val="24"/>
          <w:szCs w:val="24"/>
        </w:rPr>
        <w:t>Journal</w:t>
      </w:r>
      <w:r w:rsidR="00BB67D3">
        <w:rPr>
          <w:sz w:val="24"/>
          <w:szCs w:val="24"/>
        </w:rPr>
        <w:t xml:space="preserve"> </w:t>
      </w:r>
      <w:r>
        <w:rPr>
          <w:sz w:val="24"/>
          <w:szCs w:val="24"/>
        </w:rPr>
        <w:t>- ska innehålla allt som har betydelse för uppföljning och utvärdering</w:t>
      </w:r>
    </w:p>
    <w:p w14:paraId="11710C53" w14:textId="79889871" w:rsidR="00AC7D15" w:rsidRDefault="0020570C" w:rsidP="00AC7D15">
      <w:pPr>
        <w:rPr>
          <w:sz w:val="24"/>
          <w:szCs w:val="24"/>
        </w:rPr>
      </w:pPr>
      <w:r>
        <w:rPr>
          <w:sz w:val="24"/>
          <w:szCs w:val="24"/>
        </w:rPr>
        <w:t xml:space="preserve">Vi är skyldiga enligt </w:t>
      </w:r>
      <w:r w:rsidR="00BB67D3">
        <w:rPr>
          <w:sz w:val="24"/>
          <w:szCs w:val="24"/>
        </w:rPr>
        <w:t>S</w:t>
      </w:r>
      <w:r>
        <w:rPr>
          <w:sz w:val="24"/>
          <w:szCs w:val="24"/>
        </w:rPr>
        <w:t xml:space="preserve">ocialtjänstlagen att dokumentera och det ska alltid utgå från ett individuellt biståndsbeslut. Det blir tydligt och ett bra arbetsverktyg så inget glöms bort. Dokumentation blir en trygghet för brukaren och besluten går att följas upp. En välskriven genomförandeplan är stor hjälp i kommande arbete. Ta hjälp av dina kollegor om du är osäker på hur du ska uttrycka dig i dokumentationen. </w:t>
      </w:r>
    </w:p>
    <w:tbl>
      <w:tblPr>
        <w:tblStyle w:val="Tabellrutnt"/>
        <w:tblpPr w:leftFromText="141" w:rightFromText="141" w:horzAnchor="margin" w:tblpY="1125"/>
        <w:tblW w:w="0" w:type="auto"/>
        <w:tblLook w:val="04A0" w:firstRow="1" w:lastRow="0" w:firstColumn="1" w:lastColumn="0" w:noHBand="0" w:noVBand="1"/>
      </w:tblPr>
      <w:tblGrid>
        <w:gridCol w:w="4531"/>
        <w:gridCol w:w="4531"/>
      </w:tblGrid>
      <w:tr w:rsidR="00C85E9B" w14:paraId="1E46571A" w14:textId="77777777" w:rsidTr="00370445">
        <w:trPr>
          <w:trHeight w:val="567"/>
        </w:trPr>
        <w:tc>
          <w:tcPr>
            <w:tcW w:w="4531" w:type="dxa"/>
          </w:tcPr>
          <w:p w14:paraId="387D6421" w14:textId="11E1C840" w:rsidR="00C85E9B" w:rsidRDefault="004D4011" w:rsidP="00BB67D3">
            <w:pPr>
              <w:rPr>
                <w:sz w:val="24"/>
                <w:szCs w:val="24"/>
              </w:rPr>
            </w:pPr>
            <w:r>
              <w:rPr>
                <w:sz w:val="24"/>
                <w:szCs w:val="24"/>
              </w:rPr>
              <w:lastRenderedPageBreak/>
              <w:t>Otrevlig</w:t>
            </w:r>
          </w:p>
        </w:tc>
        <w:tc>
          <w:tcPr>
            <w:tcW w:w="4531" w:type="dxa"/>
          </w:tcPr>
          <w:p w14:paraId="3D772154" w14:textId="4A4DAB5F" w:rsidR="00C85E9B" w:rsidRDefault="004D4011" w:rsidP="00BB67D3">
            <w:pPr>
              <w:rPr>
                <w:sz w:val="24"/>
                <w:szCs w:val="24"/>
              </w:rPr>
            </w:pPr>
            <w:r>
              <w:rPr>
                <w:sz w:val="24"/>
                <w:szCs w:val="24"/>
              </w:rPr>
              <w:t>Utåtagerande</w:t>
            </w:r>
          </w:p>
        </w:tc>
      </w:tr>
      <w:tr w:rsidR="00C85E9B" w14:paraId="05746A29" w14:textId="77777777" w:rsidTr="00370445">
        <w:trPr>
          <w:trHeight w:val="567"/>
        </w:trPr>
        <w:tc>
          <w:tcPr>
            <w:tcW w:w="4531" w:type="dxa"/>
          </w:tcPr>
          <w:p w14:paraId="0B885425" w14:textId="392E0DB2" w:rsidR="00C85E9B" w:rsidRDefault="004D4011" w:rsidP="00370445">
            <w:pPr>
              <w:rPr>
                <w:sz w:val="24"/>
                <w:szCs w:val="24"/>
              </w:rPr>
            </w:pPr>
            <w:r>
              <w:rPr>
                <w:sz w:val="24"/>
                <w:szCs w:val="24"/>
              </w:rPr>
              <w:t>Obehaglig</w:t>
            </w:r>
          </w:p>
        </w:tc>
        <w:tc>
          <w:tcPr>
            <w:tcW w:w="4531" w:type="dxa"/>
          </w:tcPr>
          <w:p w14:paraId="0810BECD" w14:textId="3C851303" w:rsidR="00C85E9B" w:rsidRDefault="004D4011" w:rsidP="00370445">
            <w:pPr>
              <w:rPr>
                <w:sz w:val="24"/>
                <w:szCs w:val="24"/>
              </w:rPr>
            </w:pPr>
            <w:r>
              <w:rPr>
                <w:sz w:val="24"/>
                <w:szCs w:val="24"/>
              </w:rPr>
              <w:t>Hotfull/ våldsam</w:t>
            </w:r>
          </w:p>
        </w:tc>
      </w:tr>
      <w:tr w:rsidR="00C85E9B" w14:paraId="62C1B842" w14:textId="77777777" w:rsidTr="00370445">
        <w:trPr>
          <w:trHeight w:val="567"/>
        </w:trPr>
        <w:tc>
          <w:tcPr>
            <w:tcW w:w="4531" w:type="dxa"/>
          </w:tcPr>
          <w:p w14:paraId="5E195666" w14:textId="33683A27" w:rsidR="00C85E9B" w:rsidRDefault="004D4011" w:rsidP="00370445">
            <w:pPr>
              <w:rPr>
                <w:sz w:val="24"/>
                <w:szCs w:val="24"/>
              </w:rPr>
            </w:pPr>
            <w:r>
              <w:rPr>
                <w:sz w:val="24"/>
                <w:szCs w:val="24"/>
              </w:rPr>
              <w:t>Besvärlig/ Bråkig/ Jobbig</w:t>
            </w:r>
          </w:p>
        </w:tc>
        <w:tc>
          <w:tcPr>
            <w:tcW w:w="4531" w:type="dxa"/>
          </w:tcPr>
          <w:p w14:paraId="0D14670B" w14:textId="030925EA" w:rsidR="00C85E9B" w:rsidRDefault="004D4011" w:rsidP="00370445">
            <w:pPr>
              <w:rPr>
                <w:sz w:val="24"/>
                <w:szCs w:val="24"/>
              </w:rPr>
            </w:pPr>
            <w:r>
              <w:rPr>
                <w:sz w:val="24"/>
                <w:szCs w:val="24"/>
              </w:rPr>
              <w:t>Personen vill göra på sitt sätt/ utåtagerande</w:t>
            </w:r>
          </w:p>
        </w:tc>
      </w:tr>
      <w:tr w:rsidR="00C85E9B" w14:paraId="279888EA" w14:textId="77777777" w:rsidTr="00370445">
        <w:trPr>
          <w:trHeight w:val="567"/>
        </w:trPr>
        <w:tc>
          <w:tcPr>
            <w:tcW w:w="4531" w:type="dxa"/>
          </w:tcPr>
          <w:p w14:paraId="3CC69CB6" w14:textId="49942365" w:rsidR="00C85E9B" w:rsidRDefault="004D4011" w:rsidP="00370445">
            <w:pPr>
              <w:rPr>
                <w:sz w:val="24"/>
                <w:szCs w:val="24"/>
              </w:rPr>
            </w:pPr>
            <w:r>
              <w:rPr>
                <w:sz w:val="24"/>
                <w:szCs w:val="24"/>
              </w:rPr>
              <w:t>Otäck/ Elak</w:t>
            </w:r>
          </w:p>
        </w:tc>
        <w:tc>
          <w:tcPr>
            <w:tcW w:w="4531" w:type="dxa"/>
          </w:tcPr>
          <w:p w14:paraId="2A76B8B4" w14:textId="01C4407A" w:rsidR="00C85E9B" w:rsidRDefault="004D4011" w:rsidP="00370445">
            <w:pPr>
              <w:rPr>
                <w:sz w:val="24"/>
                <w:szCs w:val="24"/>
              </w:rPr>
            </w:pPr>
            <w:r>
              <w:rPr>
                <w:sz w:val="24"/>
                <w:szCs w:val="24"/>
              </w:rPr>
              <w:t>Aggressiv</w:t>
            </w:r>
          </w:p>
        </w:tc>
      </w:tr>
      <w:tr w:rsidR="00C85E9B" w14:paraId="61082EE2" w14:textId="77777777" w:rsidTr="00370445">
        <w:trPr>
          <w:trHeight w:val="567"/>
        </w:trPr>
        <w:tc>
          <w:tcPr>
            <w:tcW w:w="4531" w:type="dxa"/>
          </w:tcPr>
          <w:p w14:paraId="21C94357" w14:textId="42684CA4" w:rsidR="00C85E9B" w:rsidRDefault="004D4011" w:rsidP="00370445">
            <w:pPr>
              <w:rPr>
                <w:sz w:val="24"/>
                <w:szCs w:val="24"/>
              </w:rPr>
            </w:pPr>
            <w:r>
              <w:rPr>
                <w:sz w:val="24"/>
                <w:szCs w:val="24"/>
              </w:rPr>
              <w:t>Gapig/ Svär</w:t>
            </w:r>
          </w:p>
        </w:tc>
        <w:tc>
          <w:tcPr>
            <w:tcW w:w="4531" w:type="dxa"/>
          </w:tcPr>
          <w:p w14:paraId="41291B46" w14:textId="5B433929" w:rsidR="00C85E9B" w:rsidRDefault="004D4011" w:rsidP="00370445">
            <w:pPr>
              <w:rPr>
                <w:sz w:val="24"/>
                <w:szCs w:val="24"/>
              </w:rPr>
            </w:pPr>
            <w:r>
              <w:rPr>
                <w:sz w:val="24"/>
                <w:szCs w:val="24"/>
              </w:rPr>
              <w:t>Har ett ovårdat språk/ använder fula ord</w:t>
            </w:r>
          </w:p>
        </w:tc>
      </w:tr>
      <w:tr w:rsidR="00C85E9B" w14:paraId="5B62EA44" w14:textId="77777777" w:rsidTr="00370445">
        <w:trPr>
          <w:trHeight w:val="567"/>
        </w:trPr>
        <w:tc>
          <w:tcPr>
            <w:tcW w:w="4531" w:type="dxa"/>
          </w:tcPr>
          <w:p w14:paraId="11FB87DE" w14:textId="28B9178D" w:rsidR="00C85E9B" w:rsidRDefault="004D4011" w:rsidP="00370445">
            <w:pPr>
              <w:rPr>
                <w:sz w:val="24"/>
                <w:szCs w:val="24"/>
              </w:rPr>
            </w:pPr>
            <w:r>
              <w:rPr>
                <w:sz w:val="24"/>
                <w:szCs w:val="24"/>
              </w:rPr>
              <w:t>Virrig/ Vimsig</w:t>
            </w:r>
          </w:p>
        </w:tc>
        <w:tc>
          <w:tcPr>
            <w:tcW w:w="4531" w:type="dxa"/>
          </w:tcPr>
          <w:p w14:paraId="79981B79" w14:textId="6ABDFE44" w:rsidR="00C85E9B" w:rsidRDefault="004D4011" w:rsidP="00370445">
            <w:pPr>
              <w:rPr>
                <w:sz w:val="24"/>
                <w:szCs w:val="24"/>
              </w:rPr>
            </w:pPr>
            <w:r>
              <w:rPr>
                <w:sz w:val="24"/>
                <w:szCs w:val="24"/>
              </w:rPr>
              <w:t>Jag upplever personen förvirrad</w:t>
            </w:r>
          </w:p>
        </w:tc>
      </w:tr>
      <w:tr w:rsidR="00C85E9B" w14:paraId="5B2890C9" w14:textId="77777777" w:rsidTr="00370445">
        <w:trPr>
          <w:trHeight w:val="567"/>
        </w:trPr>
        <w:tc>
          <w:tcPr>
            <w:tcW w:w="4531" w:type="dxa"/>
          </w:tcPr>
          <w:p w14:paraId="7CC20F89" w14:textId="3FE21696" w:rsidR="00C85E9B" w:rsidRDefault="004D4011" w:rsidP="00370445">
            <w:pPr>
              <w:rPr>
                <w:sz w:val="24"/>
                <w:szCs w:val="24"/>
              </w:rPr>
            </w:pPr>
            <w:r>
              <w:rPr>
                <w:sz w:val="24"/>
                <w:szCs w:val="24"/>
              </w:rPr>
              <w:t>Springer omkring/ Vandrar omkring</w:t>
            </w:r>
          </w:p>
        </w:tc>
        <w:tc>
          <w:tcPr>
            <w:tcW w:w="4531" w:type="dxa"/>
          </w:tcPr>
          <w:p w14:paraId="3BDAFCFF" w14:textId="664B3BF2" w:rsidR="00C85E9B" w:rsidRDefault="004D4011" w:rsidP="00370445">
            <w:pPr>
              <w:rPr>
                <w:sz w:val="24"/>
                <w:szCs w:val="24"/>
              </w:rPr>
            </w:pPr>
            <w:r>
              <w:rPr>
                <w:sz w:val="24"/>
                <w:szCs w:val="24"/>
              </w:rPr>
              <w:t>Går oroligt fram och tillbaka/ hittar inte…</w:t>
            </w:r>
          </w:p>
        </w:tc>
      </w:tr>
      <w:tr w:rsidR="00C85E9B" w14:paraId="0644BA5B" w14:textId="77777777" w:rsidTr="00370445">
        <w:trPr>
          <w:trHeight w:val="567"/>
        </w:trPr>
        <w:tc>
          <w:tcPr>
            <w:tcW w:w="4531" w:type="dxa"/>
          </w:tcPr>
          <w:p w14:paraId="3E475A2B" w14:textId="40862AAA" w:rsidR="00C85E9B" w:rsidRDefault="004D4011" w:rsidP="00370445">
            <w:pPr>
              <w:rPr>
                <w:sz w:val="24"/>
                <w:szCs w:val="24"/>
              </w:rPr>
            </w:pPr>
            <w:r>
              <w:rPr>
                <w:sz w:val="24"/>
                <w:szCs w:val="24"/>
              </w:rPr>
              <w:t>Ljuger</w:t>
            </w:r>
          </w:p>
        </w:tc>
        <w:tc>
          <w:tcPr>
            <w:tcW w:w="4531" w:type="dxa"/>
          </w:tcPr>
          <w:p w14:paraId="525AF3B8" w14:textId="494C1239" w:rsidR="00C85E9B" w:rsidRDefault="004D4011" w:rsidP="00370445">
            <w:pPr>
              <w:rPr>
                <w:sz w:val="24"/>
                <w:szCs w:val="24"/>
              </w:rPr>
            </w:pPr>
            <w:r>
              <w:rPr>
                <w:sz w:val="24"/>
                <w:szCs w:val="24"/>
              </w:rPr>
              <w:t>Osanning</w:t>
            </w:r>
          </w:p>
        </w:tc>
      </w:tr>
      <w:tr w:rsidR="00C85E9B" w14:paraId="5A6A14B0" w14:textId="77777777" w:rsidTr="00370445">
        <w:trPr>
          <w:trHeight w:val="567"/>
        </w:trPr>
        <w:tc>
          <w:tcPr>
            <w:tcW w:w="4531" w:type="dxa"/>
          </w:tcPr>
          <w:p w14:paraId="14AA5811" w14:textId="147DE179" w:rsidR="00C85E9B" w:rsidRDefault="004D4011" w:rsidP="00370445">
            <w:pPr>
              <w:rPr>
                <w:sz w:val="24"/>
                <w:szCs w:val="24"/>
              </w:rPr>
            </w:pPr>
            <w:r>
              <w:rPr>
                <w:sz w:val="24"/>
                <w:szCs w:val="24"/>
              </w:rPr>
              <w:t>Tjurig</w:t>
            </w:r>
          </w:p>
        </w:tc>
        <w:tc>
          <w:tcPr>
            <w:tcW w:w="4531" w:type="dxa"/>
          </w:tcPr>
          <w:p w14:paraId="66014968" w14:textId="7B1F6C92" w:rsidR="00C85E9B" w:rsidRDefault="004D4011" w:rsidP="00370445">
            <w:pPr>
              <w:rPr>
                <w:sz w:val="24"/>
                <w:szCs w:val="24"/>
              </w:rPr>
            </w:pPr>
            <w:r>
              <w:rPr>
                <w:sz w:val="24"/>
                <w:szCs w:val="24"/>
              </w:rPr>
              <w:t>Nedstämd</w:t>
            </w:r>
          </w:p>
        </w:tc>
      </w:tr>
      <w:tr w:rsidR="00C85E9B" w14:paraId="77FE517D" w14:textId="77777777" w:rsidTr="00370445">
        <w:trPr>
          <w:trHeight w:val="567"/>
        </w:trPr>
        <w:tc>
          <w:tcPr>
            <w:tcW w:w="4531" w:type="dxa"/>
          </w:tcPr>
          <w:p w14:paraId="32A89215" w14:textId="6F220674" w:rsidR="00C85E9B" w:rsidRDefault="004D4011" w:rsidP="00370445">
            <w:pPr>
              <w:rPr>
                <w:sz w:val="24"/>
                <w:szCs w:val="24"/>
              </w:rPr>
            </w:pPr>
            <w:r>
              <w:rPr>
                <w:sz w:val="24"/>
                <w:szCs w:val="24"/>
              </w:rPr>
              <w:t>Grinig</w:t>
            </w:r>
          </w:p>
        </w:tc>
        <w:tc>
          <w:tcPr>
            <w:tcW w:w="4531" w:type="dxa"/>
          </w:tcPr>
          <w:p w14:paraId="07F909EC" w14:textId="2E4FA8A9" w:rsidR="00C85E9B" w:rsidRDefault="004D4011" w:rsidP="00370445">
            <w:pPr>
              <w:rPr>
                <w:sz w:val="24"/>
                <w:szCs w:val="24"/>
              </w:rPr>
            </w:pPr>
            <w:r>
              <w:rPr>
                <w:sz w:val="24"/>
                <w:szCs w:val="24"/>
              </w:rPr>
              <w:t>Missbelåten/ Missnöjd</w:t>
            </w:r>
          </w:p>
        </w:tc>
      </w:tr>
      <w:tr w:rsidR="00C85E9B" w14:paraId="283C3DD4" w14:textId="77777777" w:rsidTr="00370445">
        <w:trPr>
          <w:trHeight w:val="567"/>
        </w:trPr>
        <w:tc>
          <w:tcPr>
            <w:tcW w:w="4531" w:type="dxa"/>
          </w:tcPr>
          <w:p w14:paraId="72890F6F" w14:textId="6D4EAB41" w:rsidR="00C85E9B" w:rsidRDefault="004D4011" w:rsidP="00370445">
            <w:pPr>
              <w:rPr>
                <w:sz w:val="24"/>
                <w:szCs w:val="24"/>
              </w:rPr>
            </w:pPr>
            <w:r>
              <w:rPr>
                <w:sz w:val="24"/>
                <w:szCs w:val="24"/>
              </w:rPr>
              <w:t>Tjatig</w:t>
            </w:r>
          </w:p>
        </w:tc>
        <w:tc>
          <w:tcPr>
            <w:tcW w:w="4531" w:type="dxa"/>
          </w:tcPr>
          <w:p w14:paraId="0F220C3D" w14:textId="1B95D04E" w:rsidR="00C85E9B" w:rsidRDefault="004D4011" w:rsidP="00370445">
            <w:pPr>
              <w:rPr>
                <w:sz w:val="24"/>
                <w:szCs w:val="24"/>
              </w:rPr>
            </w:pPr>
            <w:r>
              <w:rPr>
                <w:sz w:val="24"/>
                <w:szCs w:val="24"/>
              </w:rPr>
              <w:t>Upprepar</w:t>
            </w:r>
          </w:p>
        </w:tc>
      </w:tr>
      <w:tr w:rsidR="00C85E9B" w14:paraId="1B95315D" w14:textId="77777777" w:rsidTr="00370445">
        <w:trPr>
          <w:trHeight w:val="567"/>
        </w:trPr>
        <w:tc>
          <w:tcPr>
            <w:tcW w:w="4531" w:type="dxa"/>
          </w:tcPr>
          <w:p w14:paraId="2A1CB44D" w14:textId="198F9FCA" w:rsidR="00C85E9B" w:rsidRDefault="004D4011" w:rsidP="00370445">
            <w:pPr>
              <w:rPr>
                <w:sz w:val="24"/>
                <w:szCs w:val="24"/>
              </w:rPr>
            </w:pPr>
            <w:r>
              <w:rPr>
                <w:sz w:val="24"/>
                <w:szCs w:val="24"/>
              </w:rPr>
              <w:t>Jobbig/ besvärlig</w:t>
            </w:r>
          </w:p>
        </w:tc>
        <w:tc>
          <w:tcPr>
            <w:tcW w:w="4531" w:type="dxa"/>
          </w:tcPr>
          <w:p w14:paraId="2A3DAFFC" w14:textId="35F7E1E9" w:rsidR="00C85E9B" w:rsidRDefault="004D4011" w:rsidP="00370445">
            <w:pPr>
              <w:rPr>
                <w:sz w:val="24"/>
                <w:szCs w:val="24"/>
              </w:rPr>
            </w:pPr>
            <w:r>
              <w:rPr>
                <w:sz w:val="24"/>
                <w:szCs w:val="24"/>
              </w:rPr>
              <w:t>Kräver extra tid/ uppmärksamhet i förhållande till andra dagar/ Aktiv</w:t>
            </w:r>
          </w:p>
        </w:tc>
      </w:tr>
      <w:tr w:rsidR="00C85E9B" w14:paraId="1E5D982C" w14:textId="77777777" w:rsidTr="00370445">
        <w:trPr>
          <w:trHeight w:val="567"/>
        </w:trPr>
        <w:tc>
          <w:tcPr>
            <w:tcW w:w="4531" w:type="dxa"/>
          </w:tcPr>
          <w:p w14:paraId="459375F5" w14:textId="366719C0" w:rsidR="00C85E9B" w:rsidRDefault="004D4011" w:rsidP="00370445">
            <w:pPr>
              <w:rPr>
                <w:sz w:val="24"/>
                <w:szCs w:val="24"/>
              </w:rPr>
            </w:pPr>
            <w:r>
              <w:rPr>
                <w:sz w:val="24"/>
                <w:szCs w:val="24"/>
              </w:rPr>
              <w:t>Har gapat</w:t>
            </w:r>
          </w:p>
        </w:tc>
        <w:tc>
          <w:tcPr>
            <w:tcW w:w="4531" w:type="dxa"/>
          </w:tcPr>
          <w:p w14:paraId="4521022F" w14:textId="14541D87" w:rsidR="00C85E9B" w:rsidRDefault="004D4011" w:rsidP="00370445">
            <w:pPr>
              <w:rPr>
                <w:sz w:val="24"/>
                <w:szCs w:val="24"/>
              </w:rPr>
            </w:pPr>
            <w:r>
              <w:rPr>
                <w:sz w:val="24"/>
                <w:szCs w:val="24"/>
              </w:rPr>
              <w:t>Är högljudd</w:t>
            </w:r>
          </w:p>
        </w:tc>
      </w:tr>
      <w:tr w:rsidR="00C85E9B" w14:paraId="5C31F3EC" w14:textId="77777777" w:rsidTr="00370445">
        <w:trPr>
          <w:trHeight w:val="567"/>
        </w:trPr>
        <w:tc>
          <w:tcPr>
            <w:tcW w:w="4531" w:type="dxa"/>
          </w:tcPr>
          <w:p w14:paraId="07A39453" w14:textId="3AB9ABDD" w:rsidR="00C85E9B" w:rsidRDefault="004D4011" w:rsidP="00370445">
            <w:pPr>
              <w:rPr>
                <w:sz w:val="24"/>
                <w:szCs w:val="24"/>
              </w:rPr>
            </w:pPr>
            <w:r>
              <w:rPr>
                <w:sz w:val="24"/>
                <w:szCs w:val="24"/>
              </w:rPr>
              <w:t>Bajs/ Kiss</w:t>
            </w:r>
          </w:p>
        </w:tc>
        <w:tc>
          <w:tcPr>
            <w:tcW w:w="4531" w:type="dxa"/>
          </w:tcPr>
          <w:p w14:paraId="297DDA71" w14:textId="69A679DD" w:rsidR="00C85E9B" w:rsidRDefault="004D4011" w:rsidP="00370445">
            <w:pPr>
              <w:rPr>
                <w:sz w:val="24"/>
                <w:szCs w:val="24"/>
              </w:rPr>
            </w:pPr>
            <w:r>
              <w:rPr>
                <w:sz w:val="24"/>
                <w:szCs w:val="24"/>
              </w:rPr>
              <w:t>Avföring/ Urin</w:t>
            </w:r>
          </w:p>
        </w:tc>
      </w:tr>
      <w:tr w:rsidR="00C85E9B" w14:paraId="765C1F31" w14:textId="77777777" w:rsidTr="00370445">
        <w:trPr>
          <w:trHeight w:val="567"/>
        </w:trPr>
        <w:tc>
          <w:tcPr>
            <w:tcW w:w="4531" w:type="dxa"/>
          </w:tcPr>
          <w:p w14:paraId="03677A88" w14:textId="646B3B07" w:rsidR="00C85E9B" w:rsidRDefault="004D4011" w:rsidP="00370445">
            <w:pPr>
              <w:rPr>
                <w:sz w:val="24"/>
                <w:szCs w:val="24"/>
              </w:rPr>
            </w:pPr>
            <w:r>
              <w:rPr>
                <w:sz w:val="24"/>
                <w:szCs w:val="24"/>
              </w:rPr>
              <w:t>Skitit på sig</w:t>
            </w:r>
          </w:p>
        </w:tc>
        <w:tc>
          <w:tcPr>
            <w:tcW w:w="4531" w:type="dxa"/>
          </w:tcPr>
          <w:p w14:paraId="33D4660F" w14:textId="58FAE8B3" w:rsidR="00C85E9B" w:rsidRDefault="004D4011" w:rsidP="00370445">
            <w:pPr>
              <w:rPr>
                <w:sz w:val="24"/>
                <w:szCs w:val="24"/>
              </w:rPr>
            </w:pPr>
            <w:r>
              <w:rPr>
                <w:sz w:val="24"/>
                <w:szCs w:val="24"/>
              </w:rPr>
              <w:t>Diarré idag/ Hård i magen och inte kunnat gå på toaletten</w:t>
            </w:r>
          </w:p>
        </w:tc>
      </w:tr>
      <w:tr w:rsidR="00C85E9B" w14:paraId="1A7DB9E4" w14:textId="77777777" w:rsidTr="00370445">
        <w:trPr>
          <w:trHeight w:val="567"/>
        </w:trPr>
        <w:tc>
          <w:tcPr>
            <w:tcW w:w="4531" w:type="dxa"/>
          </w:tcPr>
          <w:p w14:paraId="4725A186" w14:textId="0601D4E2" w:rsidR="00C85E9B" w:rsidRDefault="004D4011" w:rsidP="00370445">
            <w:pPr>
              <w:rPr>
                <w:sz w:val="24"/>
                <w:szCs w:val="24"/>
              </w:rPr>
            </w:pPr>
            <w:r>
              <w:rPr>
                <w:sz w:val="24"/>
                <w:szCs w:val="24"/>
              </w:rPr>
              <w:t>Har ätit jättebra</w:t>
            </w:r>
          </w:p>
        </w:tc>
        <w:tc>
          <w:tcPr>
            <w:tcW w:w="4531" w:type="dxa"/>
          </w:tcPr>
          <w:p w14:paraId="09B25BF0" w14:textId="6391B0B3" w:rsidR="00C85E9B" w:rsidRDefault="004D4011" w:rsidP="00370445">
            <w:pPr>
              <w:rPr>
                <w:sz w:val="24"/>
                <w:szCs w:val="24"/>
              </w:rPr>
            </w:pPr>
            <w:r>
              <w:rPr>
                <w:sz w:val="24"/>
                <w:szCs w:val="24"/>
              </w:rPr>
              <w:t>Har ätit med god aptit</w:t>
            </w:r>
          </w:p>
        </w:tc>
      </w:tr>
      <w:tr w:rsidR="004D4011" w14:paraId="2FEB6CE0" w14:textId="77777777" w:rsidTr="00370445">
        <w:trPr>
          <w:trHeight w:val="567"/>
        </w:trPr>
        <w:tc>
          <w:tcPr>
            <w:tcW w:w="4531" w:type="dxa"/>
          </w:tcPr>
          <w:p w14:paraId="0A16DF8E" w14:textId="2DC92CCB" w:rsidR="004D4011" w:rsidRDefault="004D4011" w:rsidP="00370445">
            <w:pPr>
              <w:rPr>
                <w:sz w:val="24"/>
                <w:szCs w:val="24"/>
              </w:rPr>
            </w:pPr>
            <w:r>
              <w:rPr>
                <w:sz w:val="24"/>
                <w:szCs w:val="24"/>
              </w:rPr>
              <w:t>Spyr</w:t>
            </w:r>
          </w:p>
        </w:tc>
        <w:tc>
          <w:tcPr>
            <w:tcW w:w="4531" w:type="dxa"/>
          </w:tcPr>
          <w:p w14:paraId="2A8AF526" w14:textId="14B4B64E" w:rsidR="004D4011" w:rsidRDefault="004D4011" w:rsidP="00370445">
            <w:pPr>
              <w:rPr>
                <w:sz w:val="24"/>
                <w:szCs w:val="24"/>
              </w:rPr>
            </w:pPr>
            <w:r>
              <w:rPr>
                <w:sz w:val="24"/>
                <w:szCs w:val="24"/>
              </w:rPr>
              <w:t>Kräks/ Kastar upp</w:t>
            </w:r>
          </w:p>
        </w:tc>
      </w:tr>
      <w:tr w:rsidR="004D4011" w14:paraId="37C3EF52" w14:textId="77777777" w:rsidTr="00370445">
        <w:trPr>
          <w:trHeight w:val="567"/>
        </w:trPr>
        <w:tc>
          <w:tcPr>
            <w:tcW w:w="4531" w:type="dxa"/>
          </w:tcPr>
          <w:p w14:paraId="7D420CEC" w14:textId="1036CC5F" w:rsidR="004D4011" w:rsidRDefault="004D4011" w:rsidP="00370445">
            <w:pPr>
              <w:rPr>
                <w:sz w:val="24"/>
                <w:szCs w:val="24"/>
              </w:rPr>
            </w:pPr>
            <w:r>
              <w:rPr>
                <w:sz w:val="24"/>
                <w:szCs w:val="24"/>
              </w:rPr>
              <w:t>Ilsken</w:t>
            </w:r>
          </w:p>
        </w:tc>
        <w:tc>
          <w:tcPr>
            <w:tcW w:w="4531" w:type="dxa"/>
          </w:tcPr>
          <w:p w14:paraId="69F6AFD2" w14:textId="4DBA8F35" w:rsidR="004D4011" w:rsidRDefault="004D4011" w:rsidP="00370445">
            <w:pPr>
              <w:rPr>
                <w:sz w:val="24"/>
                <w:szCs w:val="24"/>
              </w:rPr>
            </w:pPr>
            <w:r>
              <w:rPr>
                <w:sz w:val="24"/>
                <w:szCs w:val="24"/>
              </w:rPr>
              <w:t>Jag upplever personen arg/ upprörd</w:t>
            </w:r>
          </w:p>
        </w:tc>
      </w:tr>
      <w:tr w:rsidR="004D4011" w14:paraId="470B2211" w14:textId="77777777" w:rsidTr="00370445">
        <w:trPr>
          <w:trHeight w:val="567"/>
        </w:trPr>
        <w:tc>
          <w:tcPr>
            <w:tcW w:w="4531" w:type="dxa"/>
          </w:tcPr>
          <w:p w14:paraId="316BE51C" w14:textId="3800B9E6" w:rsidR="004D4011" w:rsidRDefault="004D4011" w:rsidP="00370445">
            <w:pPr>
              <w:rPr>
                <w:sz w:val="24"/>
                <w:szCs w:val="24"/>
              </w:rPr>
            </w:pPr>
            <w:r>
              <w:rPr>
                <w:sz w:val="24"/>
                <w:szCs w:val="24"/>
              </w:rPr>
              <w:t>Är så tung, orkar inte stå</w:t>
            </w:r>
          </w:p>
        </w:tc>
        <w:tc>
          <w:tcPr>
            <w:tcW w:w="4531" w:type="dxa"/>
          </w:tcPr>
          <w:p w14:paraId="13413140" w14:textId="783BC5C7" w:rsidR="004D4011" w:rsidRDefault="004D4011" w:rsidP="00370445">
            <w:pPr>
              <w:rPr>
                <w:sz w:val="24"/>
                <w:szCs w:val="24"/>
              </w:rPr>
            </w:pPr>
            <w:r>
              <w:rPr>
                <w:sz w:val="24"/>
                <w:szCs w:val="24"/>
              </w:rPr>
              <w:t>Har svårt att stå</w:t>
            </w:r>
          </w:p>
        </w:tc>
      </w:tr>
      <w:tr w:rsidR="004D4011" w14:paraId="04DAA941" w14:textId="77777777" w:rsidTr="00370445">
        <w:trPr>
          <w:trHeight w:val="567"/>
        </w:trPr>
        <w:tc>
          <w:tcPr>
            <w:tcW w:w="4531" w:type="dxa"/>
          </w:tcPr>
          <w:p w14:paraId="515A3A98" w14:textId="57461D4D" w:rsidR="004D4011" w:rsidRDefault="004D4011" w:rsidP="00370445">
            <w:pPr>
              <w:rPr>
                <w:sz w:val="24"/>
                <w:szCs w:val="24"/>
              </w:rPr>
            </w:pPr>
            <w:r>
              <w:rPr>
                <w:sz w:val="24"/>
                <w:szCs w:val="24"/>
              </w:rPr>
              <w:t>Helt ohanterlig då vi skulle byta</w:t>
            </w:r>
          </w:p>
        </w:tc>
        <w:tc>
          <w:tcPr>
            <w:tcW w:w="4531" w:type="dxa"/>
          </w:tcPr>
          <w:p w14:paraId="0D86BBAE" w14:textId="04904776" w:rsidR="004D4011" w:rsidRDefault="004D4011" w:rsidP="00370445">
            <w:pPr>
              <w:rPr>
                <w:sz w:val="24"/>
                <w:szCs w:val="24"/>
              </w:rPr>
            </w:pPr>
            <w:r>
              <w:rPr>
                <w:sz w:val="24"/>
                <w:szCs w:val="24"/>
              </w:rPr>
              <w:t>Svårt att byta…</w:t>
            </w:r>
          </w:p>
        </w:tc>
      </w:tr>
      <w:tr w:rsidR="004D4011" w14:paraId="2999955E" w14:textId="77777777" w:rsidTr="00370445">
        <w:trPr>
          <w:trHeight w:val="567"/>
        </w:trPr>
        <w:tc>
          <w:tcPr>
            <w:tcW w:w="4531" w:type="dxa"/>
          </w:tcPr>
          <w:p w14:paraId="715F3E36" w14:textId="3BD995E3" w:rsidR="004D4011" w:rsidRDefault="004D4011" w:rsidP="00370445">
            <w:pPr>
              <w:rPr>
                <w:sz w:val="24"/>
                <w:szCs w:val="24"/>
              </w:rPr>
            </w:pPr>
            <w:r>
              <w:rPr>
                <w:sz w:val="24"/>
                <w:szCs w:val="24"/>
              </w:rPr>
              <w:t xml:space="preserve">Är så bitter </w:t>
            </w:r>
          </w:p>
        </w:tc>
        <w:tc>
          <w:tcPr>
            <w:tcW w:w="4531" w:type="dxa"/>
          </w:tcPr>
          <w:p w14:paraId="6DE29C78" w14:textId="43BCEF29" w:rsidR="004D4011" w:rsidRDefault="004D4011" w:rsidP="00370445">
            <w:pPr>
              <w:rPr>
                <w:sz w:val="24"/>
                <w:szCs w:val="24"/>
              </w:rPr>
            </w:pPr>
            <w:r>
              <w:rPr>
                <w:sz w:val="24"/>
                <w:szCs w:val="24"/>
              </w:rPr>
              <w:t>Verkar inte tillfreds med sin situation</w:t>
            </w:r>
          </w:p>
        </w:tc>
      </w:tr>
    </w:tbl>
    <w:p w14:paraId="27ADD49A" w14:textId="79FB58DA" w:rsidR="00370445" w:rsidRPr="00370445" w:rsidRDefault="00370445" w:rsidP="00AC7D15">
      <w:pPr>
        <w:rPr>
          <w:sz w:val="24"/>
          <w:szCs w:val="24"/>
        </w:rPr>
      </w:pPr>
      <w:r>
        <w:rPr>
          <w:sz w:val="24"/>
          <w:szCs w:val="24"/>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61ED" w14:paraId="6ABD28A7" w14:textId="77777777" w:rsidTr="007C2072">
        <w:tc>
          <w:tcPr>
            <w:tcW w:w="4531" w:type="dxa"/>
          </w:tcPr>
          <w:p w14:paraId="6BB904CF" w14:textId="55DF8AE7" w:rsidR="006A61ED" w:rsidRPr="00BB67D3" w:rsidRDefault="006A61ED" w:rsidP="006A61ED">
            <w:pPr>
              <w:jc w:val="center"/>
              <w:rPr>
                <w:b/>
                <w:bCs/>
                <w:sz w:val="24"/>
                <w:szCs w:val="24"/>
              </w:rPr>
            </w:pPr>
            <w:r w:rsidRPr="00BB67D3">
              <w:rPr>
                <w:b/>
                <w:bCs/>
                <w:sz w:val="24"/>
                <w:szCs w:val="24"/>
              </w:rPr>
              <w:t>Ord som vi inte ska använda</w:t>
            </w:r>
          </w:p>
          <w:p w14:paraId="07DEA5C6" w14:textId="406E37E6" w:rsidR="006A61ED" w:rsidRPr="006A61ED" w:rsidRDefault="006A61ED" w:rsidP="006A61ED">
            <w:pPr>
              <w:jc w:val="center"/>
              <w:rPr>
                <w:i/>
                <w:iCs/>
                <w:sz w:val="24"/>
                <w:szCs w:val="24"/>
              </w:rPr>
            </w:pPr>
            <w:r w:rsidRPr="006A61ED">
              <w:rPr>
                <w:i/>
                <w:iCs/>
                <w:sz w:val="24"/>
                <w:szCs w:val="24"/>
              </w:rPr>
              <w:t>Värdeladdade ord</w:t>
            </w:r>
          </w:p>
        </w:tc>
        <w:tc>
          <w:tcPr>
            <w:tcW w:w="4531" w:type="dxa"/>
          </w:tcPr>
          <w:p w14:paraId="3048E019" w14:textId="7BE0B0D5" w:rsidR="006A61ED" w:rsidRPr="00BB67D3" w:rsidRDefault="006A61ED" w:rsidP="006A61ED">
            <w:pPr>
              <w:jc w:val="center"/>
              <w:rPr>
                <w:b/>
                <w:bCs/>
                <w:sz w:val="24"/>
                <w:szCs w:val="24"/>
              </w:rPr>
            </w:pPr>
            <w:r w:rsidRPr="00BB67D3">
              <w:rPr>
                <w:b/>
                <w:bCs/>
                <w:sz w:val="24"/>
                <w:szCs w:val="24"/>
              </w:rPr>
              <w:t>Ord vi bör använda</w:t>
            </w:r>
          </w:p>
          <w:p w14:paraId="038A4672" w14:textId="7E8BD7B7" w:rsidR="006A61ED" w:rsidRPr="006A61ED" w:rsidRDefault="006A61ED" w:rsidP="006A61ED">
            <w:pPr>
              <w:jc w:val="center"/>
              <w:rPr>
                <w:i/>
                <w:iCs/>
                <w:sz w:val="24"/>
                <w:szCs w:val="24"/>
              </w:rPr>
            </w:pPr>
            <w:r w:rsidRPr="006A61ED">
              <w:rPr>
                <w:i/>
                <w:iCs/>
                <w:sz w:val="24"/>
                <w:szCs w:val="24"/>
              </w:rPr>
              <w:t>Neutrala ord</w:t>
            </w:r>
          </w:p>
        </w:tc>
      </w:tr>
    </w:tbl>
    <w:p w14:paraId="08A87C06" w14:textId="4A9BD6AA" w:rsidR="008F7C75" w:rsidRDefault="008F7C75">
      <w:pPr>
        <w:rPr>
          <w:sz w:val="24"/>
          <w:szCs w:val="24"/>
        </w:rPr>
      </w:pPr>
    </w:p>
    <w:sectPr w:rsidR="008F7C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B408" w14:textId="77777777" w:rsidR="0041224B" w:rsidRDefault="0041224B" w:rsidP="0041224B">
      <w:pPr>
        <w:spacing w:after="0" w:line="240" w:lineRule="auto"/>
      </w:pPr>
      <w:r>
        <w:separator/>
      </w:r>
    </w:p>
  </w:endnote>
  <w:endnote w:type="continuationSeparator" w:id="0">
    <w:p w14:paraId="306E911A" w14:textId="77777777" w:rsidR="0041224B" w:rsidRDefault="0041224B" w:rsidP="0041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3904" w14:textId="77777777" w:rsidR="0041224B" w:rsidRDefault="0041224B" w:rsidP="0041224B">
      <w:pPr>
        <w:spacing w:after="0" w:line="240" w:lineRule="auto"/>
      </w:pPr>
      <w:r>
        <w:separator/>
      </w:r>
    </w:p>
  </w:footnote>
  <w:footnote w:type="continuationSeparator" w:id="0">
    <w:p w14:paraId="58DBCB0C" w14:textId="77777777" w:rsidR="0041224B" w:rsidRDefault="0041224B" w:rsidP="0041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17B4" w14:textId="272B7923" w:rsidR="008E6D32" w:rsidRDefault="008E6D32">
    <w:pPr>
      <w:pStyle w:val="Sidhuvud"/>
    </w:pPr>
    <w:r>
      <w:rPr>
        <w:noProof/>
      </w:rPr>
      <w:drawing>
        <wp:anchor distT="0" distB="0" distL="114300" distR="114300" simplePos="0" relativeHeight="251658240" behindDoc="1" locked="0" layoutInCell="1" allowOverlap="1" wp14:anchorId="49D2F461" wp14:editId="74321A48">
          <wp:simplePos x="0" y="0"/>
          <wp:positionH relativeFrom="column">
            <wp:posOffset>-880745</wp:posOffset>
          </wp:positionH>
          <wp:positionV relativeFrom="paragraph">
            <wp:posOffset>-325755</wp:posOffset>
          </wp:positionV>
          <wp:extent cx="3158362" cy="1219200"/>
          <wp:effectExtent l="0" t="0" r="0" b="0"/>
          <wp:wrapNone/>
          <wp:docPr id="3" name="Bildobjekt 3" descr="En bild som visar symbol,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symbol, logotyp, Grafik, Teckensnit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158362" cy="12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60F"/>
    <w:multiLevelType w:val="hybridMultilevel"/>
    <w:tmpl w:val="53542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6E0D0B"/>
    <w:multiLevelType w:val="hybridMultilevel"/>
    <w:tmpl w:val="3A9E2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C9528E"/>
    <w:multiLevelType w:val="hybridMultilevel"/>
    <w:tmpl w:val="BFCC9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A50FF3"/>
    <w:multiLevelType w:val="hybridMultilevel"/>
    <w:tmpl w:val="3C12D71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97988713">
    <w:abstractNumId w:val="2"/>
  </w:num>
  <w:num w:numId="2" w16cid:durableId="2029063094">
    <w:abstractNumId w:val="3"/>
  </w:num>
  <w:num w:numId="3" w16cid:durableId="1996180801">
    <w:abstractNumId w:val="0"/>
  </w:num>
  <w:num w:numId="4" w16cid:durableId="44620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4B"/>
    <w:rsid w:val="00025158"/>
    <w:rsid w:val="000E7544"/>
    <w:rsid w:val="0020570C"/>
    <w:rsid w:val="00370445"/>
    <w:rsid w:val="0041224B"/>
    <w:rsid w:val="004D4011"/>
    <w:rsid w:val="006A61ED"/>
    <w:rsid w:val="006C2F34"/>
    <w:rsid w:val="007C2072"/>
    <w:rsid w:val="008254D1"/>
    <w:rsid w:val="008E6D32"/>
    <w:rsid w:val="008F7C75"/>
    <w:rsid w:val="00934E87"/>
    <w:rsid w:val="00AC7D15"/>
    <w:rsid w:val="00AF6C07"/>
    <w:rsid w:val="00BB67D3"/>
    <w:rsid w:val="00C85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C37B9"/>
  <w15:chartTrackingRefBased/>
  <w15:docId w15:val="{632EA96C-6127-4C30-ABF3-A54E6D8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22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224B"/>
  </w:style>
  <w:style w:type="paragraph" w:styleId="Sidfot">
    <w:name w:val="footer"/>
    <w:basedOn w:val="Normal"/>
    <w:link w:val="SidfotChar"/>
    <w:uiPriority w:val="99"/>
    <w:unhideWhenUsed/>
    <w:rsid w:val="004122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224B"/>
  </w:style>
  <w:style w:type="paragraph" w:styleId="Rubrik">
    <w:name w:val="Title"/>
    <w:basedOn w:val="Normal"/>
    <w:next w:val="Normal"/>
    <w:link w:val="RubrikChar"/>
    <w:uiPriority w:val="10"/>
    <w:qFormat/>
    <w:rsid w:val="008E6D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6D32"/>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8E6D32"/>
    <w:pPr>
      <w:ind w:left="720"/>
      <w:contextualSpacing/>
    </w:pPr>
  </w:style>
  <w:style w:type="table" w:styleId="Tabellrutnt">
    <w:name w:val="Table Grid"/>
    <w:basedOn w:val="Normaltabell"/>
    <w:uiPriority w:val="39"/>
    <w:rsid w:val="00C8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60F9-247E-4E1E-B3F2-654B3031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2692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Malin</dc:creator>
  <cp:keywords/>
  <dc:description/>
  <cp:lastModifiedBy>Udenius, Anna-Lena</cp:lastModifiedBy>
  <cp:revision>2</cp:revision>
  <dcterms:created xsi:type="dcterms:W3CDTF">2024-06-25T07:36:00Z</dcterms:created>
  <dcterms:modified xsi:type="dcterms:W3CDTF">2024-06-25T07:36:00Z</dcterms:modified>
</cp:coreProperties>
</file>