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3692" w:tblpY="24"/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2268"/>
        <w:gridCol w:w="1701"/>
        <w:gridCol w:w="982"/>
      </w:tblGrid>
      <w:tr w:rsidR="0052234A" w:rsidRPr="007F178D" w:rsidTr="0052234A">
        <w:trPr>
          <w:trHeight w:val="302"/>
        </w:trPr>
        <w:tc>
          <w:tcPr>
            <w:tcW w:w="11204" w:type="dxa"/>
            <w:gridSpan w:val="3"/>
          </w:tcPr>
          <w:p w:rsidR="0052234A" w:rsidRPr="007F178D" w:rsidRDefault="0052234A" w:rsidP="0052234A">
            <w:pPr>
              <w:tabs>
                <w:tab w:val="left" w:pos="2254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Ingår i process</w:t>
            </w:r>
          </w:p>
          <w:p w:rsidR="0052234A" w:rsidRPr="007F178D" w:rsidRDefault="0052234A" w:rsidP="0052234A">
            <w:pPr>
              <w:tabs>
                <w:tab w:val="left" w:pos="2254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Risk- och konsekvensanalys, SO</w:t>
            </w:r>
            <w:r w:rsidRPr="007F178D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82" w:type="dxa"/>
          </w:tcPr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jc w:val="center"/>
              <w:rPr>
                <w:rFonts w:ascii="Courier New" w:hAnsi="Courier New"/>
                <w:sz w:val="20"/>
              </w:rPr>
            </w:pPr>
          </w:p>
        </w:tc>
      </w:tr>
      <w:tr w:rsidR="0052234A" w:rsidRPr="007F178D" w:rsidTr="0052234A">
        <w:trPr>
          <w:trHeight w:val="722"/>
        </w:trPr>
        <w:tc>
          <w:tcPr>
            <w:tcW w:w="7235" w:type="dxa"/>
          </w:tcPr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Upprättad och fastställd av</w:t>
            </w:r>
          </w:p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Medicinskt ansvarig</w:t>
            </w:r>
          </w:p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Kvalitets- och utvecklingsstrateg</w:t>
            </w:r>
          </w:p>
        </w:tc>
        <w:tc>
          <w:tcPr>
            <w:tcW w:w="2268" w:type="dxa"/>
          </w:tcPr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Används av</w:t>
            </w:r>
          </w:p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Samtliga inom SO</w:t>
            </w:r>
          </w:p>
        </w:tc>
        <w:tc>
          <w:tcPr>
            <w:tcW w:w="1701" w:type="dxa"/>
          </w:tcPr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Upprättad</w:t>
            </w:r>
          </w:p>
          <w:p w:rsidR="00A33C7C" w:rsidRDefault="00A33C7C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2023-07-10</w:t>
            </w:r>
          </w:p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7F178D">
              <w:rPr>
                <w:rFonts w:cs="Arial"/>
                <w:sz w:val="16"/>
                <w:szCs w:val="16"/>
              </w:rPr>
              <w:t>Reviderad</w:t>
            </w:r>
          </w:p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82" w:type="dxa"/>
          </w:tcPr>
          <w:p w:rsidR="0052234A" w:rsidRPr="00A33C7C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A33C7C">
              <w:rPr>
                <w:rFonts w:cs="Arial"/>
                <w:sz w:val="16"/>
                <w:szCs w:val="16"/>
              </w:rPr>
              <w:t>Revideras</w:t>
            </w:r>
          </w:p>
          <w:p w:rsidR="0052234A" w:rsidRPr="00A33C7C" w:rsidRDefault="0052234A" w:rsidP="0052234A">
            <w:pPr>
              <w:tabs>
                <w:tab w:val="center" w:pos="4536"/>
                <w:tab w:val="right" w:pos="9072"/>
              </w:tabs>
              <w:rPr>
                <w:rFonts w:cs="Arial"/>
                <w:sz w:val="16"/>
                <w:szCs w:val="16"/>
              </w:rPr>
            </w:pPr>
            <w:r w:rsidRPr="00A33C7C">
              <w:rPr>
                <w:rFonts w:cs="Arial"/>
                <w:sz w:val="16"/>
                <w:szCs w:val="16"/>
              </w:rPr>
              <w:t>2025</w:t>
            </w:r>
          </w:p>
          <w:p w:rsidR="0052234A" w:rsidRPr="007F178D" w:rsidRDefault="0052234A" w:rsidP="0052234A">
            <w:pPr>
              <w:tabs>
                <w:tab w:val="center" w:pos="4536"/>
                <w:tab w:val="right" w:pos="9072"/>
              </w:tabs>
              <w:rPr>
                <w:rFonts w:ascii="Courier New" w:hAnsi="Courier New"/>
                <w:sz w:val="16"/>
                <w:szCs w:val="16"/>
              </w:rPr>
            </w:pPr>
          </w:p>
        </w:tc>
      </w:tr>
    </w:tbl>
    <w:p w:rsidR="00492E26" w:rsidRDefault="00506F5D" w:rsidP="0008210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04875" y="723900"/>
            <wp:positionH relativeFrom="margin">
              <wp:align>left</wp:align>
            </wp:positionH>
            <wp:positionV relativeFrom="paragraph">
              <wp:align>top</wp:align>
            </wp:positionV>
            <wp:extent cx="641350" cy="467360"/>
            <wp:effectExtent l="0" t="0" r="6350" b="889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76" cy="478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E26" w:rsidRDefault="00492E26" w:rsidP="00082109"/>
    <w:p w:rsidR="007F178D" w:rsidRPr="007F178D" w:rsidRDefault="007F178D" w:rsidP="0090171A">
      <w:pPr>
        <w:tabs>
          <w:tab w:val="left" w:pos="2355"/>
        </w:tabs>
        <w:rPr>
          <w:rFonts w:asciiTheme="majorHAnsi" w:hAnsiTheme="majorHAnsi" w:cstheme="majorHAnsi"/>
          <w:sz w:val="20"/>
        </w:rPr>
      </w:pPr>
    </w:p>
    <w:p w:rsidR="00C72B46" w:rsidRPr="0052234A" w:rsidRDefault="0052234A" w:rsidP="007F178D">
      <w:pPr>
        <w:rPr>
          <w:rFonts w:cs="Arial"/>
          <w:bCs/>
          <w:color w:val="000000"/>
          <w:sz w:val="16"/>
          <w:szCs w:val="16"/>
        </w:rPr>
      </w:pPr>
      <w:r w:rsidRPr="0052234A">
        <w:rPr>
          <w:rFonts w:cs="Arial"/>
          <w:bCs/>
          <w:color w:val="000000"/>
          <w:sz w:val="16"/>
          <w:szCs w:val="16"/>
        </w:rPr>
        <w:t>sektor stöd och omsorg</w:t>
      </w:r>
    </w:p>
    <w:tbl>
      <w:tblPr>
        <w:tblW w:w="15154" w:type="dxa"/>
        <w:tblLook w:val="04A0" w:firstRow="1" w:lastRow="0" w:firstColumn="1" w:lastColumn="0" w:noHBand="0" w:noVBand="1"/>
      </w:tblPr>
      <w:tblGrid>
        <w:gridCol w:w="7592"/>
        <w:gridCol w:w="3781"/>
        <w:gridCol w:w="3511"/>
        <w:gridCol w:w="270"/>
      </w:tblGrid>
      <w:tr w:rsidR="0052234A" w:rsidRPr="0052234A" w:rsidTr="00A33C7C">
        <w:trPr>
          <w:gridAfter w:val="1"/>
          <w:wAfter w:w="270" w:type="dxa"/>
          <w:trHeight w:val="60"/>
        </w:trPr>
        <w:tc>
          <w:tcPr>
            <w:tcW w:w="14884" w:type="dxa"/>
            <w:gridSpan w:val="3"/>
          </w:tcPr>
          <w:p w:rsidR="0052234A" w:rsidRPr="0052234A" w:rsidRDefault="000D7470" w:rsidP="0052234A">
            <w:pPr>
              <w:spacing w:line="276" w:lineRule="auto"/>
              <w:rPr>
                <w:rFonts w:eastAsia="Calibri" w:cs="Arial"/>
                <w:b/>
                <w:szCs w:val="24"/>
                <w:lang w:eastAsia="en-US"/>
              </w:rPr>
            </w:pPr>
            <w:r>
              <w:rPr>
                <w:rFonts w:eastAsia="Calibri" w:cs="Arial"/>
                <w:b/>
                <w:szCs w:val="24"/>
                <w:lang w:eastAsia="en-US"/>
              </w:rPr>
              <w:t>Mall för risk- och konsekvensanalys, SO</w:t>
            </w:r>
            <w:bookmarkStart w:id="0" w:name="_GoBack"/>
            <w:bookmarkEnd w:id="0"/>
          </w:p>
        </w:tc>
      </w:tr>
      <w:tr w:rsidR="00A33C7C" w:rsidRPr="00AC7667" w:rsidTr="00A33C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7592" w:type="dxa"/>
            <w:tcBorders>
              <w:top w:val="single" w:sz="4" w:space="0" w:color="auto"/>
            </w:tcBorders>
          </w:tcPr>
          <w:p w:rsidR="00A33C7C" w:rsidRPr="00AC7667" w:rsidRDefault="00A33C7C" w:rsidP="00081558">
            <w:pPr>
              <w:spacing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AC7667">
              <w:rPr>
                <w:rFonts w:eastAsia="Calibri" w:cs="Arial"/>
                <w:b/>
                <w:sz w:val="20"/>
                <w:lang w:eastAsia="en-US"/>
              </w:rPr>
              <w:t>Deltagare:</w:t>
            </w:r>
          </w:p>
          <w:p w:rsidR="00A33C7C" w:rsidRPr="00AC7667" w:rsidRDefault="00A33C7C" w:rsidP="00081558">
            <w:pPr>
              <w:spacing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3781" w:type="dxa"/>
            <w:tcBorders>
              <w:top w:val="single" w:sz="4" w:space="0" w:color="auto"/>
              <w:bottom w:val="single" w:sz="4" w:space="0" w:color="auto"/>
            </w:tcBorders>
          </w:tcPr>
          <w:p w:rsidR="00A33C7C" w:rsidRPr="00AC7667" w:rsidRDefault="00A33C7C" w:rsidP="00081558">
            <w:pPr>
              <w:spacing w:line="276" w:lineRule="auto"/>
              <w:rPr>
                <w:rFonts w:eastAsia="Calibri" w:cs="Arial"/>
                <w:b/>
                <w:sz w:val="20"/>
                <w:lang w:val="en-US" w:eastAsia="en-US"/>
              </w:rPr>
            </w:pPr>
            <w:r w:rsidRPr="00AC7667">
              <w:rPr>
                <w:rFonts w:eastAsia="Calibri" w:cs="Arial"/>
                <w:b/>
                <w:sz w:val="20"/>
                <w:lang w:val="en-US" w:eastAsia="en-US"/>
              </w:rPr>
              <w:t>Datum</w:t>
            </w:r>
          </w:p>
          <w:p w:rsidR="00A33C7C" w:rsidRPr="00AC7667" w:rsidRDefault="00A33C7C" w:rsidP="00081558">
            <w:pPr>
              <w:spacing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C7C" w:rsidRPr="00AC7667" w:rsidRDefault="00A33C7C" w:rsidP="00081558">
            <w:pPr>
              <w:spacing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AC7667">
              <w:rPr>
                <w:rFonts w:eastAsia="Calibri" w:cs="Arial"/>
                <w:b/>
                <w:sz w:val="20"/>
                <w:lang w:eastAsia="en-US"/>
              </w:rPr>
              <w:t>Version</w:t>
            </w:r>
          </w:p>
          <w:p w:rsidR="00A33C7C" w:rsidRPr="00AC7667" w:rsidRDefault="00A33C7C" w:rsidP="00081558">
            <w:pPr>
              <w:spacing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</w:tr>
    </w:tbl>
    <w:p w:rsidR="0052234A" w:rsidRDefault="0052234A" w:rsidP="0090171A">
      <w:pPr>
        <w:rPr>
          <w:rFonts w:cs="Arial"/>
          <w:bCs/>
          <w:color w:val="000000"/>
          <w:szCs w:val="24"/>
        </w:rPr>
      </w:pPr>
    </w:p>
    <w:p w:rsidR="00A33C7C" w:rsidRPr="00AC7667" w:rsidRDefault="00A33C7C" w:rsidP="00A33C7C">
      <w:pPr>
        <w:spacing w:line="276" w:lineRule="auto"/>
        <w:rPr>
          <w:rFonts w:eastAsia="Calibri" w:cs="Arial"/>
          <w:b/>
          <w:sz w:val="20"/>
          <w:lang w:eastAsia="en-US"/>
        </w:rPr>
      </w:pPr>
      <w:r w:rsidRPr="00AC7667">
        <w:rPr>
          <w:rFonts w:eastAsia="Calibri" w:cs="Arial"/>
          <w:b/>
          <w:sz w:val="20"/>
          <w:lang w:eastAsia="en-US"/>
        </w:rPr>
        <w:t xml:space="preserve">A= allvarlighetsgrad </w:t>
      </w:r>
      <w:bookmarkStart w:id="1" w:name="_Hlk139873868"/>
      <w:r w:rsidRPr="00AC7667">
        <w:rPr>
          <w:rFonts w:eastAsia="Calibri" w:cs="Arial"/>
          <w:b/>
          <w:sz w:val="20"/>
          <w:lang w:eastAsia="en-US"/>
        </w:rPr>
        <w:t>1. mindre, 2. måttlig, 3. betydande, 4. katastrofal</w:t>
      </w:r>
    </w:p>
    <w:bookmarkEnd w:id="1"/>
    <w:p w:rsidR="00A33C7C" w:rsidRPr="00AC7667" w:rsidRDefault="00A33C7C" w:rsidP="00A33C7C">
      <w:pPr>
        <w:spacing w:line="276" w:lineRule="auto"/>
        <w:rPr>
          <w:rFonts w:eastAsia="Calibri" w:cs="Arial"/>
          <w:b/>
          <w:sz w:val="20"/>
          <w:lang w:eastAsia="en-US"/>
        </w:rPr>
      </w:pPr>
      <w:r w:rsidRPr="00AC7667">
        <w:rPr>
          <w:rFonts w:eastAsia="Calibri" w:cs="Arial"/>
          <w:b/>
          <w:sz w:val="20"/>
          <w:lang w:eastAsia="en-US"/>
        </w:rPr>
        <w:t xml:space="preserve">S = sannolikhet </w:t>
      </w:r>
      <w:bookmarkStart w:id="2" w:name="_Hlk139873952"/>
      <w:r w:rsidRPr="00AC7667">
        <w:rPr>
          <w:rFonts w:eastAsia="Calibri" w:cs="Arial"/>
          <w:b/>
          <w:sz w:val="20"/>
          <w:lang w:eastAsia="en-US"/>
        </w:rPr>
        <w:t>1. mycket liten, 2. liten, 3. stor, 4. mycket stor</w:t>
      </w:r>
    </w:p>
    <w:bookmarkEnd w:id="2"/>
    <w:p w:rsidR="00A33C7C" w:rsidRDefault="00A33C7C" w:rsidP="00A33C7C">
      <w:pPr>
        <w:spacing w:line="276" w:lineRule="auto"/>
        <w:rPr>
          <w:rFonts w:eastAsia="Calibri" w:cs="Arial"/>
          <w:b/>
          <w:sz w:val="20"/>
          <w:lang w:eastAsia="en-US"/>
        </w:rPr>
      </w:pPr>
      <w:r w:rsidRPr="00AC7667">
        <w:rPr>
          <w:rFonts w:eastAsia="Calibri" w:cs="Arial"/>
          <w:b/>
          <w:sz w:val="20"/>
          <w:lang w:eastAsia="en-US"/>
        </w:rPr>
        <w:t>P= poäng och värdet fås fram genom att multiplicera A och S</w:t>
      </w:r>
    </w:p>
    <w:p w:rsidR="00A33C7C" w:rsidRPr="00AC7667" w:rsidRDefault="00A33C7C" w:rsidP="00A33C7C">
      <w:pPr>
        <w:spacing w:line="276" w:lineRule="auto"/>
        <w:rPr>
          <w:rFonts w:eastAsia="Calibri" w:cs="Arial"/>
          <w:b/>
          <w:sz w:val="20"/>
          <w:lang w:eastAsia="en-US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985"/>
        <w:gridCol w:w="1134"/>
        <w:gridCol w:w="850"/>
        <w:gridCol w:w="709"/>
        <w:gridCol w:w="3402"/>
        <w:gridCol w:w="709"/>
        <w:gridCol w:w="1276"/>
        <w:gridCol w:w="992"/>
      </w:tblGrid>
      <w:tr w:rsidR="00A33C7C" w:rsidRPr="00AC7667" w:rsidTr="00081558">
        <w:trPr>
          <w:trHeight w:val="357"/>
        </w:trPr>
        <w:tc>
          <w:tcPr>
            <w:tcW w:w="3964" w:type="dxa"/>
            <w:vMerge w:val="restart"/>
            <w:shd w:val="clear" w:color="auto" w:fill="D9D9D9"/>
          </w:tcPr>
          <w:p w:rsidR="00A33C7C" w:rsidRPr="00AC7667" w:rsidRDefault="00A33C7C" w:rsidP="00081558">
            <w:pPr>
              <w:rPr>
                <w:rFonts w:cs="Arial"/>
                <w:b/>
                <w:sz w:val="22"/>
                <w:szCs w:val="22"/>
              </w:rPr>
            </w:pPr>
            <w:r w:rsidRPr="00AC7667">
              <w:rPr>
                <w:rFonts w:cs="Arial"/>
                <w:b/>
                <w:sz w:val="22"/>
                <w:szCs w:val="22"/>
              </w:rPr>
              <w:t>Identifierad risk och konsekvens</w:t>
            </w:r>
          </w:p>
          <w:p w:rsidR="00A33C7C" w:rsidRPr="00AC7667" w:rsidRDefault="00A33C7C" w:rsidP="0008155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D9D9D9"/>
          </w:tcPr>
          <w:p w:rsidR="00A33C7C" w:rsidRPr="00AC7667" w:rsidRDefault="00A33C7C" w:rsidP="00081558">
            <w:pPr>
              <w:rPr>
                <w:rFonts w:cs="Arial"/>
                <w:b/>
                <w:sz w:val="22"/>
                <w:szCs w:val="22"/>
              </w:rPr>
            </w:pPr>
            <w:r w:rsidRPr="00AC7667">
              <w:rPr>
                <w:rFonts w:cs="Arial"/>
                <w:b/>
                <w:sz w:val="22"/>
                <w:szCs w:val="22"/>
              </w:rPr>
              <w:t>Orsak</w:t>
            </w:r>
          </w:p>
        </w:tc>
        <w:tc>
          <w:tcPr>
            <w:tcW w:w="2693" w:type="dxa"/>
            <w:gridSpan w:val="3"/>
            <w:shd w:val="clear" w:color="auto" w:fill="D9D9D9"/>
          </w:tcPr>
          <w:p w:rsidR="00A33C7C" w:rsidRPr="00AC7667" w:rsidRDefault="00A33C7C" w:rsidP="00081558">
            <w:pPr>
              <w:rPr>
                <w:rFonts w:cs="Arial"/>
                <w:b/>
                <w:sz w:val="22"/>
                <w:szCs w:val="22"/>
              </w:rPr>
            </w:pPr>
            <w:r w:rsidRPr="00AC7667">
              <w:rPr>
                <w:rFonts w:cs="Arial"/>
                <w:b/>
                <w:sz w:val="22"/>
                <w:szCs w:val="22"/>
              </w:rPr>
              <w:t>Riskbedömning</w:t>
            </w:r>
          </w:p>
        </w:tc>
        <w:tc>
          <w:tcPr>
            <w:tcW w:w="3402" w:type="dxa"/>
            <w:vMerge w:val="restart"/>
            <w:shd w:val="clear" w:color="auto" w:fill="D9D9D9"/>
          </w:tcPr>
          <w:p w:rsidR="00A33C7C" w:rsidRPr="00AC7667" w:rsidRDefault="00A33C7C" w:rsidP="00081558">
            <w:pPr>
              <w:rPr>
                <w:rFonts w:cs="Arial"/>
                <w:b/>
                <w:sz w:val="22"/>
                <w:szCs w:val="22"/>
              </w:rPr>
            </w:pPr>
            <w:r w:rsidRPr="00AC7667">
              <w:rPr>
                <w:rFonts w:cs="Arial"/>
                <w:b/>
                <w:sz w:val="22"/>
                <w:szCs w:val="22"/>
              </w:rPr>
              <w:t>Åtgärd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9D9D9"/>
          </w:tcPr>
          <w:p w:rsidR="00A33C7C" w:rsidRPr="00AC7667" w:rsidRDefault="00A33C7C" w:rsidP="00081558">
            <w:pPr>
              <w:rPr>
                <w:rFonts w:cs="Arial"/>
                <w:b/>
                <w:sz w:val="22"/>
                <w:szCs w:val="22"/>
              </w:rPr>
            </w:pPr>
            <w:r w:rsidRPr="00AC7667">
              <w:rPr>
                <w:rFonts w:cs="Arial"/>
                <w:b/>
                <w:sz w:val="22"/>
                <w:szCs w:val="22"/>
              </w:rPr>
              <w:t>Tid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D9D9D9"/>
          </w:tcPr>
          <w:p w:rsidR="00A33C7C" w:rsidRPr="00AC7667" w:rsidRDefault="00A33C7C" w:rsidP="00081558">
            <w:pPr>
              <w:rPr>
                <w:rFonts w:cs="Arial"/>
                <w:b/>
                <w:sz w:val="22"/>
                <w:szCs w:val="22"/>
              </w:rPr>
            </w:pPr>
            <w:r w:rsidRPr="00AC7667">
              <w:rPr>
                <w:rFonts w:cs="Arial"/>
                <w:b/>
                <w:sz w:val="22"/>
                <w:szCs w:val="22"/>
              </w:rPr>
              <w:t>Ansvarig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9D9D9"/>
          </w:tcPr>
          <w:p w:rsidR="00A33C7C" w:rsidRPr="00AC7667" w:rsidRDefault="00A33C7C" w:rsidP="00081558">
            <w:pPr>
              <w:rPr>
                <w:rFonts w:cs="Arial"/>
                <w:b/>
                <w:sz w:val="22"/>
                <w:szCs w:val="22"/>
              </w:rPr>
            </w:pPr>
            <w:r w:rsidRPr="00AC7667">
              <w:rPr>
                <w:rFonts w:cs="Arial"/>
                <w:b/>
                <w:sz w:val="22"/>
                <w:szCs w:val="22"/>
              </w:rPr>
              <w:t>Klart</w:t>
            </w:r>
          </w:p>
        </w:tc>
      </w:tr>
      <w:tr w:rsidR="00A33C7C" w:rsidRPr="00AC7667" w:rsidTr="00081558">
        <w:trPr>
          <w:trHeight w:val="562"/>
        </w:trPr>
        <w:tc>
          <w:tcPr>
            <w:tcW w:w="3964" w:type="dxa"/>
            <w:vMerge/>
            <w:shd w:val="clear" w:color="auto" w:fill="D9D9D9"/>
          </w:tcPr>
          <w:p w:rsidR="00A33C7C" w:rsidRPr="00AC7667" w:rsidRDefault="00A33C7C" w:rsidP="00081558">
            <w:pPr>
              <w:rPr>
                <w:rFonts w:cs="Arial"/>
                <w:b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D9D9D9"/>
          </w:tcPr>
          <w:p w:rsidR="00A33C7C" w:rsidRPr="00AC7667" w:rsidRDefault="00A33C7C" w:rsidP="0008155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:rsidR="00A33C7C" w:rsidRPr="00AC7667" w:rsidRDefault="00A33C7C" w:rsidP="00081558">
            <w:pPr>
              <w:rPr>
                <w:rFonts w:cs="Arial"/>
                <w:b/>
                <w:szCs w:val="24"/>
              </w:rPr>
            </w:pPr>
            <w:r w:rsidRPr="00AC7667">
              <w:rPr>
                <w:rFonts w:cs="Arial"/>
                <w:b/>
                <w:szCs w:val="24"/>
              </w:rPr>
              <w:t>A</w:t>
            </w:r>
          </w:p>
          <w:p w:rsidR="00A33C7C" w:rsidRPr="00AC7667" w:rsidRDefault="00A33C7C" w:rsidP="00081558">
            <w:pPr>
              <w:rPr>
                <w:rFonts w:cs="Arial"/>
                <w:b/>
                <w:sz w:val="16"/>
                <w:szCs w:val="16"/>
              </w:rPr>
            </w:pPr>
            <w:r w:rsidRPr="00AC7667">
              <w:rPr>
                <w:rFonts w:cs="Arial"/>
                <w:b/>
                <w:sz w:val="16"/>
                <w:szCs w:val="16"/>
              </w:rPr>
              <w:t>Allvarlighetsgrad</w:t>
            </w:r>
          </w:p>
        </w:tc>
        <w:tc>
          <w:tcPr>
            <w:tcW w:w="850" w:type="dxa"/>
            <w:shd w:val="clear" w:color="auto" w:fill="D9D9D9"/>
          </w:tcPr>
          <w:p w:rsidR="00A33C7C" w:rsidRPr="00AC7667" w:rsidRDefault="00A33C7C" w:rsidP="00081558">
            <w:pPr>
              <w:rPr>
                <w:rFonts w:cs="Arial"/>
                <w:b/>
                <w:szCs w:val="24"/>
              </w:rPr>
            </w:pPr>
            <w:r w:rsidRPr="00AC7667">
              <w:rPr>
                <w:rFonts w:cs="Arial"/>
                <w:b/>
                <w:szCs w:val="24"/>
              </w:rPr>
              <w:t>S</w:t>
            </w:r>
          </w:p>
          <w:p w:rsidR="00A33C7C" w:rsidRPr="00AC7667" w:rsidRDefault="00A33C7C" w:rsidP="00081558">
            <w:pPr>
              <w:rPr>
                <w:rFonts w:cs="Arial"/>
                <w:b/>
                <w:sz w:val="16"/>
                <w:szCs w:val="16"/>
              </w:rPr>
            </w:pPr>
            <w:r w:rsidRPr="00AC7667">
              <w:rPr>
                <w:rFonts w:cs="Arial"/>
                <w:b/>
                <w:sz w:val="16"/>
                <w:szCs w:val="16"/>
              </w:rPr>
              <w:t>Sannolikhet</w:t>
            </w:r>
          </w:p>
        </w:tc>
        <w:tc>
          <w:tcPr>
            <w:tcW w:w="709" w:type="dxa"/>
            <w:shd w:val="clear" w:color="auto" w:fill="D9D9D9"/>
          </w:tcPr>
          <w:p w:rsidR="00A33C7C" w:rsidRPr="00AC7667" w:rsidRDefault="00A33C7C" w:rsidP="00081558">
            <w:pPr>
              <w:rPr>
                <w:rFonts w:cs="Arial"/>
                <w:b/>
                <w:szCs w:val="24"/>
              </w:rPr>
            </w:pPr>
            <w:r w:rsidRPr="00AC7667">
              <w:rPr>
                <w:rFonts w:cs="Arial"/>
                <w:b/>
                <w:szCs w:val="24"/>
              </w:rPr>
              <w:t>P</w:t>
            </w:r>
          </w:p>
          <w:p w:rsidR="00A33C7C" w:rsidRPr="00AC7667" w:rsidRDefault="00A33C7C" w:rsidP="00081558">
            <w:pPr>
              <w:rPr>
                <w:rFonts w:cs="Arial"/>
                <w:b/>
                <w:sz w:val="16"/>
                <w:szCs w:val="16"/>
              </w:rPr>
            </w:pPr>
            <w:r w:rsidRPr="00AC7667">
              <w:rPr>
                <w:rFonts w:cs="Arial"/>
                <w:b/>
                <w:sz w:val="16"/>
                <w:szCs w:val="16"/>
              </w:rPr>
              <w:t>Poäng</w:t>
            </w:r>
          </w:p>
        </w:tc>
        <w:tc>
          <w:tcPr>
            <w:tcW w:w="3402" w:type="dxa"/>
            <w:vMerge/>
            <w:shd w:val="clear" w:color="auto" w:fill="D9D9D9"/>
          </w:tcPr>
          <w:p w:rsidR="00A33C7C" w:rsidRPr="00AC7667" w:rsidRDefault="00A33C7C" w:rsidP="00081558">
            <w:pPr>
              <w:rPr>
                <w:rFonts w:cs="Arial"/>
                <w:b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D9D9D9"/>
          </w:tcPr>
          <w:p w:rsidR="00A33C7C" w:rsidRPr="00AC7667" w:rsidRDefault="00A33C7C" w:rsidP="00081558">
            <w:pPr>
              <w:rPr>
                <w:rFonts w:cs="Arial"/>
                <w:b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D9D9D9"/>
          </w:tcPr>
          <w:p w:rsidR="00A33C7C" w:rsidRPr="00AC7667" w:rsidRDefault="00A33C7C" w:rsidP="00081558">
            <w:pPr>
              <w:rPr>
                <w:rFonts w:cs="Arial"/>
                <w:b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9D9D9"/>
          </w:tcPr>
          <w:p w:rsidR="00A33C7C" w:rsidRPr="00AC7667" w:rsidRDefault="00A33C7C" w:rsidP="00081558">
            <w:pPr>
              <w:rPr>
                <w:rFonts w:cs="Arial"/>
                <w:b/>
              </w:rPr>
            </w:pPr>
          </w:p>
        </w:tc>
      </w:tr>
      <w:tr w:rsidR="00A33C7C" w:rsidRPr="00AC7667" w:rsidTr="00081558">
        <w:trPr>
          <w:trHeight w:val="562"/>
        </w:trPr>
        <w:tc>
          <w:tcPr>
            <w:tcW w:w="3964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</w:tr>
      <w:tr w:rsidR="00A33C7C" w:rsidRPr="00AC7667" w:rsidTr="00081558">
        <w:trPr>
          <w:trHeight w:val="271"/>
        </w:trPr>
        <w:tc>
          <w:tcPr>
            <w:tcW w:w="3964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</w:tr>
      <w:tr w:rsidR="00A33C7C" w:rsidRPr="00AC7667" w:rsidTr="00081558">
        <w:trPr>
          <w:trHeight w:val="281"/>
        </w:trPr>
        <w:tc>
          <w:tcPr>
            <w:tcW w:w="3964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</w:tr>
      <w:tr w:rsidR="00A33C7C" w:rsidRPr="00AC7667" w:rsidTr="00081558">
        <w:trPr>
          <w:trHeight w:val="271"/>
        </w:trPr>
        <w:tc>
          <w:tcPr>
            <w:tcW w:w="3964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</w:tr>
      <w:tr w:rsidR="00A33C7C" w:rsidRPr="00AC7667" w:rsidTr="00081558">
        <w:trPr>
          <w:trHeight w:val="281"/>
        </w:trPr>
        <w:tc>
          <w:tcPr>
            <w:tcW w:w="3964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A33C7C" w:rsidRPr="00AC7667" w:rsidRDefault="00A33C7C" w:rsidP="00081558">
            <w:pPr>
              <w:rPr>
                <w:rFonts w:cs="Arial"/>
              </w:rPr>
            </w:pPr>
            <w:r w:rsidRPr="00AC7667">
              <w:rPr>
                <w:rFonts w:cs="Arial"/>
              </w:rPr>
              <w:t>.</w:t>
            </w:r>
          </w:p>
        </w:tc>
        <w:tc>
          <w:tcPr>
            <w:tcW w:w="709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</w:tr>
      <w:tr w:rsidR="00A33C7C" w:rsidRPr="00AC7667" w:rsidTr="00081558">
        <w:trPr>
          <w:trHeight w:val="281"/>
        </w:trPr>
        <w:tc>
          <w:tcPr>
            <w:tcW w:w="3964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</w:tr>
      <w:tr w:rsidR="00A33C7C" w:rsidRPr="00AC7667" w:rsidTr="00081558">
        <w:trPr>
          <w:trHeight w:val="271"/>
        </w:trPr>
        <w:tc>
          <w:tcPr>
            <w:tcW w:w="3964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</w:tr>
      <w:tr w:rsidR="00A33C7C" w:rsidRPr="00AC7667" w:rsidTr="00081558">
        <w:trPr>
          <w:trHeight w:val="281"/>
        </w:trPr>
        <w:tc>
          <w:tcPr>
            <w:tcW w:w="3964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</w:tr>
      <w:tr w:rsidR="00A33C7C" w:rsidRPr="00AC7667" w:rsidTr="00081558">
        <w:trPr>
          <w:trHeight w:val="271"/>
        </w:trPr>
        <w:tc>
          <w:tcPr>
            <w:tcW w:w="3964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</w:tr>
      <w:tr w:rsidR="00A33C7C" w:rsidRPr="00AC7667" w:rsidTr="00081558">
        <w:trPr>
          <w:trHeight w:val="281"/>
        </w:trPr>
        <w:tc>
          <w:tcPr>
            <w:tcW w:w="3964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</w:tr>
      <w:tr w:rsidR="00A33C7C" w:rsidRPr="00AC7667" w:rsidTr="00081558">
        <w:trPr>
          <w:trHeight w:val="271"/>
        </w:trPr>
        <w:tc>
          <w:tcPr>
            <w:tcW w:w="3964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</w:tr>
      <w:tr w:rsidR="00A33C7C" w:rsidRPr="00AC7667" w:rsidTr="00081558">
        <w:trPr>
          <w:trHeight w:val="281"/>
        </w:trPr>
        <w:tc>
          <w:tcPr>
            <w:tcW w:w="3964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</w:tr>
      <w:tr w:rsidR="00A33C7C" w:rsidRPr="00AC7667" w:rsidTr="00081558">
        <w:trPr>
          <w:trHeight w:val="281"/>
        </w:trPr>
        <w:tc>
          <w:tcPr>
            <w:tcW w:w="3964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985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134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A33C7C" w:rsidRPr="00AC7667" w:rsidRDefault="00A33C7C" w:rsidP="00081558">
            <w:pPr>
              <w:rPr>
                <w:rFonts w:cs="Arial"/>
              </w:rPr>
            </w:pPr>
          </w:p>
        </w:tc>
      </w:tr>
      <w:tr w:rsidR="00A33C7C" w:rsidRPr="00AC7667" w:rsidTr="00081558">
        <w:trPr>
          <w:trHeight w:val="271"/>
        </w:trPr>
        <w:tc>
          <w:tcPr>
            <w:tcW w:w="3964" w:type="dxa"/>
            <w:shd w:val="clear" w:color="auto" w:fill="auto"/>
          </w:tcPr>
          <w:p w:rsidR="00A33C7C" w:rsidRPr="00AC7667" w:rsidRDefault="00A33C7C" w:rsidP="00081558">
            <w:pPr>
              <w:rPr>
                <w:rFonts w:cs="Arial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A33C7C" w:rsidRPr="00AC7667" w:rsidRDefault="00A33C7C" w:rsidP="00081558">
            <w:pPr>
              <w:rPr>
                <w:rFonts w:cs="Arial"/>
                <w:b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A33C7C" w:rsidRPr="00AC7667" w:rsidRDefault="00A33C7C" w:rsidP="00081558">
            <w:pPr>
              <w:rPr>
                <w:rFonts w:cs="Arial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A33C7C" w:rsidRPr="00AC7667" w:rsidRDefault="00A33C7C" w:rsidP="00081558">
            <w:pPr>
              <w:rPr>
                <w:rFonts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A33C7C" w:rsidRPr="00AC7667" w:rsidRDefault="00A33C7C" w:rsidP="00081558">
            <w:pPr>
              <w:rPr>
                <w:rFonts w:cs="Arial"/>
                <w:b/>
              </w:rPr>
            </w:pPr>
          </w:p>
        </w:tc>
        <w:tc>
          <w:tcPr>
            <w:tcW w:w="1276" w:type="dxa"/>
          </w:tcPr>
          <w:p w:rsidR="00A33C7C" w:rsidRPr="00AC7667" w:rsidRDefault="00A33C7C" w:rsidP="00081558">
            <w:pPr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A33C7C" w:rsidRPr="00AC7667" w:rsidRDefault="00A33C7C" w:rsidP="00081558">
            <w:pPr>
              <w:rPr>
                <w:rFonts w:cs="Arial"/>
                <w:b/>
              </w:rPr>
            </w:pPr>
          </w:p>
        </w:tc>
      </w:tr>
    </w:tbl>
    <w:p w:rsidR="00A33C7C" w:rsidRDefault="00A33C7C" w:rsidP="00A33C7C">
      <w:pPr>
        <w:rPr>
          <w:rFonts w:cs="Arial"/>
          <w:i/>
          <w:sz w:val="20"/>
        </w:rPr>
      </w:pPr>
      <w:r w:rsidRPr="00AC7667">
        <w:rPr>
          <w:rFonts w:cs="Arial"/>
          <w:i/>
          <w:sz w:val="20"/>
        </w:rPr>
        <w:lastRenderedPageBreak/>
        <w:t>För att lägga till ytterligare rader, placera muspekaren längst ned i vänstra hörnet och klicka på plustecknet.</w:t>
      </w:r>
    </w:p>
    <w:p w:rsidR="00A33C7C" w:rsidRPr="00A33C7C" w:rsidRDefault="00A33C7C" w:rsidP="00A33C7C">
      <w:pPr>
        <w:rPr>
          <w:rFonts w:cs="Arial"/>
          <w:i/>
          <w:sz w:val="20"/>
        </w:rPr>
      </w:pPr>
      <w:r w:rsidRPr="00AC7667">
        <w:rPr>
          <w:rFonts w:cs="Arial"/>
          <w:b/>
        </w:rPr>
        <w:t>Relaterat dokument: Rutin för risk- och konsekvensanalys, SO</w:t>
      </w:r>
    </w:p>
    <w:p w:rsidR="00A33C7C" w:rsidRDefault="00A33C7C" w:rsidP="00A33C7C">
      <w:pPr>
        <w:rPr>
          <w:rFonts w:cs="Arial"/>
          <w:b/>
          <w:bCs/>
          <w:color w:val="000000"/>
          <w:sz w:val="52"/>
          <w:szCs w:val="52"/>
        </w:rPr>
      </w:pPr>
    </w:p>
    <w:p w:rsidR="00A33C7C" w:rsidRDefault="00A33C7C" w:rsidP="00A33C7C">
      <w:pPr>
        <w:rPr>
          <w:rFonts w:cs="Arial"/>
          <w:b/>
          <w:bCs/>
          <w:color w:val="000000"/>
          <w:sz w:val="52"/>
          <w:szCs w:val="52"/>
        </w:rPr>
      </w:pPr>
    </w:p>
    <w:p w:rsidR="00A33C7C" w:rsidRPr="00EA46AD" w:rsidRDefault="00A33C7C" w:rsidP="00A33C7C">
      <w:pPr>
        <w:rPr>
          <w:rFonts w:cs="Arial"/>
          <w:bCs/>
          <w:color w:val="000000"/>
          <w:szCs w:val="24"/>
        </w:rPr>
      </w:pPr>
    </w:p>
    <w:p w:rsidR="00A33C7C" w:rsidRPr="00EA46AD" w:rsidRDefault="00A33C7C" w:rsidP="0090171A">
      <w:pPr>
        <w:rPr>
          <w:rFonts w:cs="Arial"/>
          <w:bCs/>
          <w:color w:val="000000"/>
          <w:szCs w:val="24"/>
        </w:rPr>
      </w:pPr>
    </w:p>
    <w:sectPr w:rsidR="00A33C7C" w:rsidRPr="00EA46AD" w:rsidSect="007F178D">
      <w:footerReference w:type="default" r:id="rId9"/>
      <w:pgSz w:w="16838" w:h="11906" w:orient="landscape"/>
      <w:pgMar w:top="1418" w:right="1134" w:bottom="1418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E26" w:rsidRDefault="00A05E26" w:rsidP="00E015A5">
      <w:r>
        <w:separator/>
      </w:r>
    </w:p>
  </w:endnote>
  <w:endnote w:type="continuationSeparator" w:id="0">
    <w:p w:rsidR="00A05E26" w:rsidRDefault="00A05E26" w:rsidP="00E0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633567"/>
      <w:docPartObj>
        <w:docPartGallery w:val="Page Numbers (Bottom of Page)"/>
        <w:docPartUnique/>
      </w:docPartObj>
    </w:sdtPr>
    <w:sdtEndPr/>
    <w:sdtContent>
      <w:p w:rsidR="00AC7033" w:rsidRDefault="00AC7033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380">
          <w:rPr>
            <w:noProof/>
          </w:rPr>
          <w:t>1</w:t>
        </w:r>
        <w:r>
          <w:fldChar w:fldCharType="end"/>
        </w:r>
      </w:p>
    </w:sdtContent>
  </w:sdt>
  <w:p w:rsidR="00A00BD2" w:rsidRPr="00A00BD2" w:rsidRDefault="00A00BD2" w:rsidP="00A00BD2">
    <w:pPr>
      <w:pStyle w:val="Sidfot"/>
      <w:rPr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E26" w:rsidRDefault="00A05E26" w:rsidP="00E015A5">
      <w:r>
        <w:separator/>
      </w:r>
    </w:p>
  </w:footnote>
  <w:footnote w:type="continuationSeparator" w:id="0">
    <w:p w:rsidR="00A05E26" w:rsidRDefault="00A05E26" w:rsidP="00E0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831ED5"/>
    <w:multiLevelType w:val="hybridMultilevel"/>
    <w:tmpl w:val="302BFA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327D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FF40A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5C28EA"/>
    <w:multiLevelType w:val="singleLevel"/>
    <w:tmpl w:val="041D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9FA493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1B0CD5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9C07D6"/>
    <w:multiLevelType w:val="hybridMultilevel"/>
    <w:tmpl w:val="AC1E7BCE"/>
    <w:lvl w:ilvl="0" w:tplc="BB926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572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53462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E34F8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ED14D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9C3BB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9C488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2715B1"/>
    <w:multiLevelType w:val="hybridMultilevel"/>
    <w:tmpl w:val="CA964F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11BF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B586A5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19A775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821639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0F043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C395FE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72658C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775324C"/>
    <w:multiLevelType w:val="singleLevel"/>
    <w:tmpl w:val="754C80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81B274A"/>
    <w:multiLevelType w:val="singleLevel"/>
    <w:tmpl w:val="754C80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FDF19C0"/>
    <w:multiLevelType w:val="hybridMultilevel"/>
    <w:tmpl w:val="3FC870A6"/>
    <w:lvl w:ilvl="0" w:tplc="754C801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11"/>
  </w:num>
  <w:num w:numId="5">
    <w:abstractNumId w:val="18"/>
  </w:num>
  <w:num w:numId="6">
    <w:abstractNumId w:val="4"/>
  </w:num>
  <w:num w:numId="7">
    <w:abstractNumId w:val="20"/>
  </w:num>
  <w:num w:numId="8">
    <w:abstractNumId w:val="16"/>
  </w:num>
  <w:num w:numId="9">
    <w:abstractNumId w:val="5"/>
  </w:num>
  <w:num w:numId="10">
    <w:abstractNumId w:val="3"/>
  </w:num>
  <w:num w:numId="11">
    <w:abstractNumId w:val="17"/>
  </w:num>
  <w:num w:numId="12">
    <w:abstractNumId w:val="2"/>
  </w:num>
  <w:num w:numId="13">
    <w:abstractNumId w:val="8"/>
  </w:num>
  <w:num w:numId="14">
    <w:abstractNumId w:val="9"/>
  </w:num>
  <w:num w:numId="15">
    <w:abstractNumId w:val="12"/>
  </w:num>
  <w:num w:numId="16">
    <w:abstractNumId w:val="10"/>
  </w:num>
  <w:num w:numId="17">
    <w:abstractNumId w:val="21"/>
  </w:num>
  <w:num w:numId="18">
    <w:abstractNumId w:val="7"/>
  </w:num>
  <w:num w:numId="19">
    <w:abstractNumId w:val="22"/>
  </w:num>
  <w:num w:numId="20">
    <w:abstractNumId w:val="1"/>
  </w:num>
  <w:num w:numId="21">
    <w:abstractNumId w:val="23"/>
  </w:num>
  <w:num w:numId="22">
    <w:abstractNumId w:val="0"/>
  </w:num>
  <w:num w:numId="23">
    <w:abstractNumId w:val="13"/>
  </w:num>
  <w:num w:numId="24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DC"/>
    <w:rsid w:val="00001E03"/>
    <w:rsid w:val="00001ED2"/>
    <w:rsid w:val="000179EB"/>
    <w:rsid w:val="000226C3"/>
    <w:rsid w:val="000269FD"/>
    <w:rsid w:val="00061637"/>
    <w:rsid w:val="0006557B"/>
    <w:rsid w:val="00067019"/>
    <w:rsid w:val="00082109"/>
    <w:rsid w:val="0008301C"/>
    <w:rsid w:val="00084A7F"/>
    <w:rsid w:val="000C28E8"/>
    <w:rsid w:val="000D7470"/>
    <w:rsid w:val="00106988"/>
    <w:rsid w:val="00110CAC"/>
    <w:rsid w:val="00110CD7"/>
    <w:rsid w:val="00126814"/>
    <w:rsid w:val="0013119A"/>
    <w:rsid w:val="00131CC2"/>
    <w:rsid w:val="00133340"/>
    <w:rsid w:val="00196439"/>
    <w:rsid w:val="001A75A9"/>
    <w:rsid w:val="001B0B5D"/>
    <w:rsid w:val="001C1752"/>
    <w:rsid w:val="001D4A52"/>
    <w:rsid w:val="001F601B"/>
    <w:rsid w:val="001F7495"/>
    <w:rsid w:val="00230B21"/>
    <w:rsid w:val="00260256"/>
    <w:rsid w:val="002635F3"/>
    <w:rsid w:val="00272D5C"/>
    <w:rsid w:val="00273AD1"/>
    <w:rsid w:val="00274D5B"/>
    <w:rsid w:val="00282AED"/>
    <w:rsid w:val="00283241"/>
    <w:rsid w:val="002913B1"/>
    <w:rsid w:val="002A167B"/>
    <w:rsid w:val="002D4B56"/>
    <w:rsid w:val="00302988"/>
    <w:rsid w:val="00330508"/>
    <w:rsid w:val="00332510"/>
    <w:rsid w:val="003329D2"/>
    <w:rsid w:val="003407B4"/>
    <w:rsid w:val="0035304F"/>
    <w:rsid w:val="00363DA2"/>
    <w:rsid w:val="00380B4D"/>
    <w:rsid w:val="0038178D"/>
    <w:rsid w:val="0039381B"/>
    <w:rsid w:val="003B52C7"/>
    <w:rsid w:val="003C780C"/>
    <w:rsid w:val="003D0470"/>
    <w:rsid w:val="00411B28"/>
    <w:rsid w:val="00421F84"/>
    <w:rsid w:val="004222B6"/>
    <w:rsid w:val="004303DC"/>
    <w:rsid w:val="00431AF6"/>
    <w:rsid w:val="00440512"/>
    <w:rsid w:val="004770ED"/>
    <w:rsid w:val="00492E26"/>
    <w:rsid w:val="004A589B"/>
    <w:rsid w:val="004A6E9C"/>
    <w:rsid w:val="004D6A7C"/>
    <w:rsid w:val="00506F5D"/>
    <w:rsid w:val="0052234A"/>
    <w:rsid w:val="00526188"/>
    <w:rsid w:val="0054105C"/>
    <w:rsid w:val="0056073F"/>
    <w:rsid w:val="00567712"/>
    <w:rsid w:val="005717A3"/>
    <w:rsid w:val="005C5FB5"/>
    <w:rsid w:val="005F1538"/>
    <w:rsid w:val="005F4632"/>
    <w:rsid w:val="00604294"/>
    <w:rsid w:val="00620280"/>
    <w:rsid w:val="00622B84"/>
    <w:rsid w:val="00636347"/>
    <w:rsid w:val="00640667"/>
    <w:rsid w:val="00665E7F"/>
    <w:rsid w:val="006A2B5E"/>
    <w:rsid w:val="006B4169"/>
    <w:rsid w:val="006C351B"/>
    <w:rsid w:val="006E4836"/>
    <w:rsid w:val="006E491E"/>
    <w:rsid w:val="00704255"/>
    <w:rsid w:val="0070653E"/>
    <w:rsid w:val="00712E7B"/>
    <w:rsid w:val="00715F6C"/>
    <w:rsid w:val="007306A5"/>
    <w:rsid w:val="00747D18"/>
    <w:rsid w:val="00771AA4"/>
    <w:rsid w:val="00775F3A"/>
    <w:rsid w:val="00780196"/>
    <w:rsid w:val="007C12A2"/>
    <w:rsid w:val="007C4842"/>
    <w:rsid w:val="007D30B9"/>
    <w:rsid w:val="007D7BD6"/>
    <w:rsid w:val="007E3D8A"/>
    <w:rsid w:val="007F178D"/>
    <w:rsid w:val="00805EA0"/>
    <w:rsid w:val="008153D4"/>
    <w:rsid w:val="00820123"/>
    <w:rsid w:val="00827F26"/>
    <w:rsid w:val="00833568"/>
    <w:rsid w:val="0084177A"/>
    <w:rsid w:val="0084620F"/>
    <w:rsid w:val="0088042D"/>
    <w:rsid w:val="00891A63"/>
    <w:rsid w:val="00891BB0"/>
    <w:rsid w:val="008C0BC1"/>
    <w:rsid w:val="008C303A"/>
    <w:rsid w:val="008D0FE3"/>
    <w:rsid w:val="008D4D7F"/>
    <w:rsid w:val="008E0C5E"/>
    <w:rsid w:val="008F1DDB"/>
    <w:rsid w:val="0090171A"/>
    <w:rsid w:val="00912C2C"/>
    <w:rsid w:val="00917832"/>
    <w:rsid w:val="00940E70"/>
    <w:rsid w:val="00943B5F"/>
    <w:rsid w:val="009555B6"/>
    <w:rsid w:val="00973E50"/>
    <w:rsid w:val="00980A71"/>
    <w:rsid w:val="009841D4"/>
    <w:rsid w:val="0099644C"/>
    <w:rsid w:val="009F7083"/>
    <w:rsid w:val="00A00BD2"/>
    <w:rsid w:val="00A01A20"/>
    <w:rsid w:val="00A05E26"/>
    <w:rsid w:val="00A1064E"/>
    <w:rsid w:val="00A12ECD"/>
    <w:rsid w:val="00A14C3B"/>
    <w:rsid w:val="00A17BBF"/>
    <w:rsid w:val="00A203FB"/>
    <w:rsid w:val="00A22195"/>
    <w:rsid w:val="00A31F0D"/>
    <w:rsid w:val="00A32EA4"/>
    <w:rsid w:val="00A33C7C"/>
    <w:rsid w:val="00A359B2"/>
    <w:rsid w:val="00A36806"/>
    <w:rsid w:val="00A41915"/>
    <w:rsid w:val="00A461AB"/>
    <w:rsid w:val="00A95FA4"/>
    <w:rsid w:val="00AC4DBB"/>
    <w:rsid w:val="00AC7033"/>
    <w:rsid w:val="00AD5C2B"/>
    <w:rsid w:val="00AE6495"/>
    <w:rsid w:val="00B0582E"/>
    <w:rsid w:val="00B11541"/>
    <w:rsid w:val="00B270CD"/>
    <w:rsid w:val="00B303A8"/>
    <w:rsid w:val="00B90A75"/>
    <w:rsid w:val="00B92A8B"/>
    <w:rsid w:val="00BB2471"/>
    <w:rsid w:val="00BC1E07"/>
    <w:rsid w:val="00BC2CC0"/>
    <w:rsid w:val="00C1379C"/>
    <w:rsid w:val="00C16380"/>
    <w:rsid w:val="00C17A6C"/>
    <w:rsid w:val="00C311DE"/>
    <w:rsid w:val="00C33143"/>
    <w:rsid w:val="00C33EDD"/>
    <w:rsid w:val="00C45BA1"/>
    <w:rsid w:val="00C70A24"/>
    <w:rsid w:val="00C72B46"/>
    <w:rsid w:val="00C85189"/>
    <w:rsid w:val="00C934A8"/>
    <w:rsid w:val="00CA6727"/>
    <w:rsid w:val="00CF76EB"/>
    <w:rsid w:val="00D24798"/>
    <w:rsid w:val="00D258FB"/>
    <w:rsid w:val="00D44239"/>
    <w:rsid w:val="00D622D4"/>
    <w:rsid w:val="00D62A73"/>
    <w:rsid w:val="00D779EF"/>
    <w:rsid w:val="00D91A37"/>
    <w:rsid w:val="00DB1B56"/>
    <w:rsid w:val="00DC2041"/>
    <w:rsid w:val="00DD0DAE"/>
    <w:rsid w:val="00DD5F48"/>
    <w:rsid w:val="00DF5DF0"/>
    <w:rsid w:val="00E015A5"/>
    <w:rsid w:val="00E21DFB"/>
    <w:rsid w:val="00E23E55"/>
    <w:rsid w:val="00E604AC"/>
    <w:rsid w:val="00E7104C"/>
    <w:rsid w:val="00E77D8E"/>
    <w:rsid w:val="00E84A54"/>
    <w:rsid w:val="00E95018"/>
    <w:rsid w:val="00EA46AD"/>
    <w:rsid w:val="00EB02CF"/>
    <w:rsid w:val="00EE471F"/>
    <w:rsid w:val="00EF5AD3"/>
    <w:rsid w:val="00F368C6"/>
    <w:rsid w:val="00F50683"/>
    <w:rsid w:val="00F66116"/>
    <w:rsid w:val="00F71EF7"/>
    <w:rsid w:val="00F86199"/>
    <w:rsid w:val="00FA558B"/>
    <w:rsid w:val="00FB553F"/>
    <w:rsid w:val="00FB5633"/>
    <w:rsid w:val="00FD0A09"/>
    <w:rsid w:val="00FD3A41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B024FA9"/>
  <w15:chartTrackingRefBased/>
  <w15:docId w15:val="{B5981AEB-D64A-4EE8-AEB9-62ECBC34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Pr>
      <w:b/>
    </w:rPr>
  </w:style>
  <w:style w:type="paragraph" w:styleId="Brdtextmedindrag">
    <w:name w:val="Body Text Indent"/>
    <w:basedOn w:val="Normal"/>
    <w:semiHidden/>
    <w:pPr>
      <w:ind w:left="360"/>
    </w:pPr>
  </w:style>
  <w:style w:type="paragraph" w:styleId="Brdtext2">
    <w:name w:val="Body Text 2"/>
    <w:basedOn w:val="Normal"/>
    <w:semiHidden/>
    <w:pPr>
      <w:jc w:val="both"/>
    </w:pPr>
    <w:rPr>
      <w:b/>
    </w:rPr>
  </w:style>
  <w:style w:type="paragraph" w:styleId="Liststycke">
    <w:name w:val="List Paragraph"/>
    <w:basedOn w:val="Normal"/>
    <w:uiPriority w:val="34"/>
    <w:qFormat/>
    <w:rsid w:val="007C12A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618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61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49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huvud">
    <w:name w:val="header"/>
    <w:basedOn w:val="Normal"/>
    <w:link w:val="SidhuvudChar"/>
    <w:unhideWhenUsed/>
    <w:rsid w:val="00E015A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015A5"/>
    <w:rPr>
      <w:rFonts w:ascii="Arial" w:hAnsi="Arial"/>
      <w:sz w:val="24"/>
    </w:rPr>
  </w:style>
  <w:style w:type="paragraph" w:styleId="Sidfot">
    <w:name w:val="footer"/>
    <w:basedOn w:val="Normal"/>
    <w:link w:val="SidfotChar"/>
    <w:uiPriority w:val="99"/>
    <w:unhideWhenUsed/>
    <w:rsid w:val="00E015A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015A5"/>
    <w:rPr>
      <w:rFonts w:ascii="Arial" w:hAnsi="Arial"/>
      <w:sz w:val="24"/>
    </w:rPr>
  </w:style>
  <w:style w:type="character" w:styleId="Hyperlnk">
    <w:name w:val="Hyperlink"/>
    <w:basedOn w:val="Standardstycketeckensnitt"/>
    <w:uiPriority w:val="99"/>
    <w:unhideWhenUsed/>
    <w:rsid w:val="00067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E10E8-FD9C-4B1F-B0B5-D9FBDD89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VALDEMARSVIKS KOMMUN</vt:lpstr>
      <vt:lpstr>VALDEMARSVIKS KOMMUN</vt:lpstr>
    </vt:vector>
  </TitlesOfParts>
  <Company>Valdemarsviks Kommun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VALDEMARSVIKS KOMMUN</dc:title>
  <dc:subject/>
  <dc:creator>Valdemarsviks Kommun</dc:creator>
  <cp:keywords/>
  <cp:lastModifiedBy>Udenius, Anna-Lena</cp:lastModifiedBy>
  <cp:revision>3</cp:revision>
  <cp:lastPrinted>2019-06-26T08:23:00Z</cp:lastPrinted>
  <dcterms:created xsi:type="dcterms:W3CDTF">2023-07-10T14:12:00Z</dcterms:created>
  <dcterms:modified xsi:type="dcterms:W3CDTF">2023-07-10T14:14:00Z</dcterms:modified>
</cp:coreProperties>
</file>