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D71" w:rsidRDefault="00456743">
      <w:pPr>
        <w:spacing w:after="0"/>
        <w:ind w:left="31" w:firstLine="0"/>
      </w:pPr>
      <w:r>
        <w:rPr>
          <w:noProof/>
        </w:rPr>
        <w:drawing>
          <wp:inline distT="0" distB="0" distL="0" distR="0">
            <wp:extent cx="923201" cy="693420"/>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6"/>
                    <a:stretch>
                      <a:fillRect/>
                    </a:stretch>
                  </pic:blipFill>
                  <pic:spPr>
                    <a:xfrm>
                      <a:off x="0" y="0"/>
                      <a:ext cx="923201" cy="693420"/>
                    </a:xfrm>
                    <a:prstGeom prst="rect">
                      <a:avLst/>
                    </a:prstGeom>
                  </pic:spPr>
                </pic:pic>
              </a:graphicData>
            </a:graphic>
          </wp:inline>
        </w:drawing>
      </w:r>
    </w:p>
    <w:p w:rsidR="007A4D71" w:rsidRDefault="00456743">
      <w:pPr>
        <w:spacing w:after="0"/>
        <w:ind w:left="31" w:firstLine="0"/>
      </w:pPr>
      <w:r>
        <w:rPr>
          <w:b/>
          <w:sz w:val="12"/>
        </w:rPr>
        <w:t xml:space="preserve">                                                                                                                     </w:t>
      </w:r>
      <w:r>
        <w:t xml:space="preserve"> </w:t>
      </w:r>
      <w:r>
        <w:tab/>
        <w:t xml:space="preserve"> </w:t>
      </w:r>
    </w:p>
    <w:p w:rsidR="007A4D71" w:rsidRDefault="00456743">
      <w:pPr>
        <w:spacing w:after="0"/>
        <w:ind w:left="0" w:firstLine="0"/>
      </w:pPr>
      <w:r>
        <w:rPr>
          <w:sz w:val="16"/>
        </w:rPr>
        <w:t xml:space="preserve">Sektor stöd och omsorg </w:t>
      </w:r>
    </w:p>
    <w:p w:rsidR="007A4D71" w:rsidRDefault="00456743">
      <w:pPr>
        <w:spacing w:after="0"/>
        <w:ind w:left="0" w:firstLine="0"/>
      </w:pPr>
      <w:r>
        <w:t xml:space="preserve"> </w:t>
      </w:r>
      <w:r>
        <w:tab/>
        <w:t xml:space="preserve"> </w:t>
      </w:r>
      <w:r>
        <w:tab/>
        <w:t xml:space="preserve"> </w:t>
      </w:r>
      <w:r>
        <w:rPr>
          <w:b/>
          <w:sz w:val="16"/>
        </w:rPr>
        <w:t xml:space="preserve"> </w:t>
      </w:r>
    </w:p>
    <w:tbl>
      <w:tblPr>
        <w:tblStyle w:val="TableGrid"/>
        <w:tblW w:w="9636" w:type="dxa"/>
        <w:tblInd w:w="5" w:type="dxa"/>
        <w:tblCellMar>
          <w:top w:w="45" w:type="dxa"/>
          <w:left w:w="108" w:type="dxa"/>
          <w:right w:w="108" w:type="dxa"/>
        </w:tblCellMar>
        <w:tblLook w:val="04A0" w:firstRow="1" w:lastRow="0" w:firstColumn="1" w:lastColumn="0" w:noHBand="0" w:noVBand="1"/>
      </w:tblPr>
      <w:tblGrid>
        <w:gridCol w:w="3541"/>
        <w:gridCol w:w="3063"/>
        <w:gridCol w:w="1272"/>
        <w:gridCol w:w="1760"/>
      </w:tblGrid>
      <w:tr w:rsidR="007A4D71">
        <w:trPr>
          <w:trHeight w:val="554"/>
        </w:trPr>
        <w:tc>
          <w:tcPr>
            <w:tcW w:w="6604" w:type="dxa"/>
            <w:gridSpan w:val="2"/>
            <w:tcBorders>
              <w:top w:val="single" w:sz="4" w:space="0" w:color="000000"/>
              <w:left w:val="single" w:sz="4" w:space="0" w:color="000000"/>
              <w:bottom w:val="single" w:sz="4" w:space="0" w:color="000000"/>
              <w:right w:val="nil"/>
            </w:tcBorders>
          </w:tcPr>
          <w:p w:rsidR="007A4D71" w:rsidRDefault="00456743">
            <w:pPr>
              <w:spacing w:after="0"/>
              <w:ind w:left="2" w:firstLine="0"/>
            </w:pPr>
            <w:r>
              <w:rPr>
                <w:rFonts w:ascii="Courier New" w:eastAsia="Courier New" w:hAnsi="Courier New" w:cs="Courier New"/>
                <w:sz w:val="16"/>
              </w:rPr>
              <w:t xml:space="preserve">Ingår i process </w:t>
            </w:r>
          </w:p>
          <w:p w:rsidR="007A4D71" w:rsidRDefault="00456743">
            <w:pPr>
              <w:spacing w:after="0"/>
              <w:ind w:left="2" w:right="2928" w:firstLine="0"/>
            </w:pPr>
            <w:r>
              <w:rPr>
                <w:rFonts w:ascii="Courier New" w:eastAsia="Courier New" w:hAnsi="Courier New" w:cs="Courier New"/>
                <w:sz w:val="16"/>
              </w:rPr>
              <w:t xml:space="preserve">Rekrytering - introduktion, SO SÄBO </w:t>
            </w:r>
            <w:r>
              <w:rPr>
                <w:rFonts w:ascii="Courier New" w:eastAsia="Courier New" w:hAnsi="Courier New" w:cs="Courier New"/>
                <w:color w:val="FF0000"/>
                <w:sz w:val="16"/>
              </w:rPr>
              <w:t xml:space="preserve"> </w:t>
            </w:r>
          </w:p>
        </w:tc>
        <w:tc>
          <w:tcPr>
            <w:tcW w:w="1272" w:type="dxa"/>
            <w:tcBorders>
              <w:top w:val="single" w:sz="4" w:space="0" w:color="000000"/>
              <w:left w:val="nil"/>
              <w:bottom w:val="single" w:sz="4" w:space="0" w:color="000000"/>
              <w:right w:val="single" w:sz="4" w:space="0" w:color="000000"/>
            </w:tcBorders>
          </w:tcPr>
          <w:p w:rsidR="007A4D71" w:rsidRDefault="007A4D71">
            <w:pPr>
              <w:spacing w:after="160"/>
              <w:ind w:left="0" w:firstLine="0"/>
            </w:pPr>
          </w:p>
        </w:tc>
        <w:tc>
          <w:tcPr>
            <w:tcW w:w="17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339" w:right="245" w:firstLine="0"/>
              <w:jc w:val="center"/>
            </w:pPr>
            <w:r>
              <w:rPr>
                <w:rFonts w:ascii="Courier New" w:eastAsia="Courier New" w:hAnsi="Courier New" w:cs="Courier New"/>
                <w:sz w:val="16"/>
              </w:rPr>
              <w:t xml:space="preserve">Sida </w:t>
            </w:r>
            <w:r>
              <w:rPr>
                <w:rFonts w:ascii="Courier New" w:eastAsia="Courier New" w:hAnsi="Courier New" w:cs="Courier New"/>
                <w:sz w:val="20"/>
              </w:rPr>
              <w:t>1(5)</w:t>
            </w:r>
            <w:r>
              <w:rPr>
                <w:rFonts w:ascii="Courier New" w:eastAsia="Courier New" w:hAnsi="Courier New" w:cs="Courier New"/>
                <w:color w:val="FF0000"/>
                <w:sz w:val="20"/>
              </w:rPr>
              <w:t xml:space="preserve"> </w:t>
            </w:r>
          </w:p>
        </w:tc>
      </w:tr>
      <w:tr w:rsidR="007A4D71">
        <w:trPr>
          <w:trHeight w:val="1279"/>
        </w:trPr>
        <w:tc>
          <w:tcPr>
            <w:tcW w:w="3541"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rPr>
                <w:rFonts w:ascii="Courier New" w:eastAsia="Courier New" w:hAnsi="Courier New" w:cs="Courier New"/>
                <w:sz w:val="16"/>
              </w:rPr>
              <w:t xml:space="preserve">Upprättad och fastställd av </w:t>
            </w:r>
          </w:p>
          <w:p w:rsidR="007A4D71" w:rsidRDefault="00456743">
            <w:pPr>
              <w:spacing w:after="0"/>
              <w:ind w:left="2" w:firstLine="0"/>
            </w:pPr>
            <w:r>
              <w:rPr>
                <w:rFonts w:ascii="Courier New" w:eastAsia="Courier New" w:hAnsi="Courier New" w:cs="Courier New"/>
                <w:sz w:val="16"/>
              </w:rPr>
              <w:t xml:space="preserve"> </w:t>
            </w:r>
          </w:p>
          <w:p w:rsidR="007A4D71" w:rsidRDefault="00456743">
            <w:pPr>
              <w:spacing w:after="0"/>
              <w:ind w:left="2" w:firstLine="0"/>
            </w:pPr>
            <w:r>
              <w:rPr>
                <w:rFonts w:ascii="Courier New" w:eastAsia="Courier New" w:hAnsi="Courier New" w:cs="Courier New"/>
                <w:sz w:val="16"/>
              </w:rPr>
              <w:t xml:space="preserve">Enhetschefer SÄBO </w:t>
            </w:r>
          </w:p>
          <w:p w:rsidR="007A4D71" w:rsidRDefault="00456743">
            <w:pPr>
              <w:spacing w:after="0"/>
              <w:ind w:left="2" w:firstLine="0"/>
            </w:pPr>
            <w:r>
              <w:rPr>
                <w:rFonts w:ascii="Courier New" w:eastAsia="Courier New" w:hAnsi="Courier New" w:cs="Courier New"/>
                <w:sz w:val="16"/>
              </w:rPr>
              <w:t xml:space="preserve"> </w:t>
            </w:r>
          </w:p>
        </w:tc>
        <w:tc>
          <w:tcPr>
            <w:tcW w:w="3063"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rPr>
                <w:rFonts w:ascii="Courier New" w:eastAsia="Courier New" w:hAnsi="Courier New" w:cs="Courier New"/>
                <w:sz w:val="16"/>
              </w:rPr>
              <w:t xml:space="preserve">Används av </w:t>
            </w:r>
          </w:p>
          <w:p w:rsidR="007A4D71" w:rsidRDefault="00456743">
            <w:pPr>
              <w:spacing w:after="0"/>
              <w:ind w:left="0" w:firstLine="0"/>
            </w:pPr>
            <w:r>
              <w:rPr>
                <w:rFonts w:ascii="Courier New" w:eastAsia="Courier New" w:hAnsi="Courier New" w:cs="Courier New"/>
                <w:sz w:val="16"/>
              </w:rPr>
              <w:t xml:space="preserve"> </w:t>
            </w:r>
          </w:p>
          <w:p w:rsidR="007A4D71" w:rsidRDefault="00456743">
            <w:pPr>
              <w:spacing w:after="0"/>
              <w:ind w:left="0" w:firstLine="0"/>
            </w:pPr>
            <w:r>
              <w:rPr>
                <w:rFonts w:ascii="Courier New" w:eastAsia="Courier New" w:hAnsi="Courier New" w:cs="Courier New"/>
                <w:sz w:val="16"/>
              </w:rPr>
              <w:t xml:space="preserve">Samtliga inom SÄBO </w:t>
            </w:r>
          </w:p>
        </w:tc>
        <w:tc>
          <w:tcPr>
            <w:tcW w:w="127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rPr>
                <w:rFonts w:ascii="Courier New" w:eastAsia="Courier New" w:hAnsi="Courier New" w:cs="Courier New"/>
                <w:sz w:val="16"/>
              </w:rPr>
              <w:t xml:space="preserve">Upprättad </w:t>
            </w:r>
          </w:p>
          <w:p w:rsidR="007A4D71" w:rsidRDefault="00DF69D3">
            <w:pPr>
              <w:spacing w:after="0"/>
              <w:ind w:left="0" w:firstLine="0"/>
            </w:pPr>
            <w:r>
              <w:rPr>
                <w:rFonts w:ascii="Courier New" w:eastAsia="Courier New" w:hAnsi="Courier New" w:cs="Courier New"/>
                <w:sz w:val="16"/>
              </w:rPr>
              <w:t>2018-04-05</w:t>
            </w:r>
          </w:p>
          <w:p w:rsidR="007A4D71" w:rsidRDefault="00456743">
            <w:pPr>
              <w:spacing w:after="0"/>
              <w:ind w:left="0" w:firstLine="0"/>
            </w:pPr>
            <w:r>
              <w:rPr>
                <w:rFonts w:ascii="Courier New" w:eastAsia="Courier New" w:hAnsi="Courier New" w:cs="Courier New"/>
                <w:sz w:val="16"/>
              </w:rPr>
              <w:t xml:space="preserve">Reviderad </w:t>
            </w:r>
          </w:p>
          <w:p w:rsidR="007A4D71" w:rsidRPr="00DF69D3" w:rsidRDefault="00456743">
            <w:pPr>
              <w:spacing w:after="0"/>
              <w:ind w:left="0" w:firstLine="0"/>
              <w:rPr>
                <w:color w:val="auto"/>
              </w:rPr>
            </w:pPr>
            <w:r>
              <w:rPr>
                <w:rFonts w:ascii="Courier New" w:eastAsia="Courier New" w:hAnsi="Courier New" w:cs="Courier New"/>
                <w:color w:val="FF0000"/>
                <w:sz w:val="16"/>
              </w:rPr>
              <w:t xml:space="preserve"> </w:t>
            </w:r>
            <w:bookmarkStart w:id="0" w:name="_GoBack"/>
            <w:r w:rsidR="00DF69D3" w:rsidRPr="00DF69D3">
              <w:rPr>
                <w:rFonts w:ascii="Courier New" w:eastAsia="Courier New" w:hAnsi="Courier New" w:cs="Courier New"/>
                <w:color w:val="auto"/>
                <w:sz w:val="16"/>
              </w:rPr>
              <w:t>2023</w:t>
            </w:r>
          </w:p>
          <w:bookmarkEnd w:id="0"/>
          <w:p w:rsidR="007A4D71" w:rsidRDefault="00456743">
            <w:pPr>
              <w:spacing w:after="0"/>
              <w:ind w:left="0" w:firstLine="0"/>
            </w:pPr>
            <w:r>
              <w:rPr>
                <w:rFonts w:ascii="Courier New" w:eastAsia="Courier New" w:hAnsi="Courier New" w:cs="Courier New"/>
                <w:color w:val="FF0000"/>
                <w:sz w:val="16"/>
              </w:rPr>
              <w:t xml:space="preserve"> </w:t>
            </w:r>
          </w:p>
        </w:tc>
        <w:tc>
          <w:tcPr>
            <w:tcW w:w="17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rPr>
                <w:rFonts w:ascii="Courier New" w:eastAsia="Courier New" w:hAnsi="Courier New" w:cs="Courier New"/>
                <w:sz w:val="16"/>
              </w:rPr>
              <w:t xml:space="preserve">Revideras </w:t>
            </w:r>
          </w:p>
          <w:p w:rsidR="007A4D71" w:rsidRDefault="00456743">
            <w:pPr>
              <w:spacing w:after="0"/>
              <w:ind w:left="0" w:firstLine="0"/>
            </w:pPr>
            <w:r>
              <w:rPr>
                <w:rFonts w:ascii="Courier New" w:eastAsia="Courier New" w:hAnsi="Courier New" w:cs="Courier New"/>
                <w:sz w:val="16"/>
              </w:rPr>
              <w:t xml:space="preserve"> </w:t>
            </w:r>
          </w:p>
          <w:p w:rsidR="007A4D71" w:rsidRDefault="00456743">
            <w:pPr>
              <w:spacing w:after="0"/>
              <w:ind w:left="0" w:firstLine="0"/>
            </w:pPr>
            <w:r>
              <w:rPr>
                <w:rFonts w:ascii="Courier New" w:eastAsia="Courier New" w:hAnsi="Courier New" w:cs="Courier New"/>
                <w:sz w:val="16"/>
              </w:rPr>
              <w:t>2024</w:t>
            </w:r>
          </w:p>
          <w:p w:rsidR="007A4D71" w:rsidRDefault="00456743">
            <w:pPr>
              <w:spacing w:after="0"/>
              <w:ind w:left="0" w:firstLine="0"/>
            </w:pPr>
            <w:r>
              <w:rPr>
                <w:rFonts w:ascii="Courier New" w:eastAsia="Courier New" w:hAnsi="Courier New" w:cs="Courier New"/>
                <w:color w:val="FF0000"/>
                <w:sz w:val="16"/>
              </w:rPr>
              <w:t xml:space="preserve"> </w:t>
            </w:r>
          </w:p>
        </w:tc>
      </w:tr>
    </w:tbl>
    <w:p w:rsidR="007A4D71" w:rsidRDefault="00456743">
      <w:pPr>
        <w:spacing w:after="0"/>
        <w:ind w:left="0" w:firstLine="0"/>
      </w:pPr>
      <w:r>
        <w:t xml:space="preserve"> </w:t>
      </w:r>
    </w:p>
    <w:p w:rsidR="007A4D71" w:rsidRDefault="00456743">
      <w:pPr>
        <w:spacing w:after="32"/>
        <w:ind w:left="0" w:firstLine="0"/>
      </w:pPr>
      <w:r>
        <w:rPr>
          <w:rFonts w:ascii="Courier New" w:eastAsia="Courier New" w:hAnsi="Courier New" w:cs="Courier New"/>
        </w:rPr>
        <w:t xml:space="preserve"> </w:t>
      </w:r>
    </w:p>
    <w:p w:rsidR="007A4D71" w:rsidRDefault="00456743">
      <w:pPr>
        <w:pStyle w:val="Rubrik1"/>
      </w:pPr>
      <w:r>
        <w:t xml:space="preserve">Rutin och checklista för introduktion SO SÄBO </w:t>
      </w:r>
    </w:p>
    <w:p w:rsidR="007A4D71" w:rsidRDefault="00456743">
      <w:pPr>
        <w:spacing w:after="29"/>
        <w:ind w:left="-5"/>
      </w:pPr>
      <w:r>
        <w:t xml:space="preserve">Syftet med denna checklista är att säkerställa att samtliga nya medarbetare får en god introduktion. Varje nyanställd ska ha en mentor/fadder som har ett extra ansvar för introduktionen. Enhetschef ska träffa den nyanställde under introduktionsdagarna. En ny medarbetare ska alltid ”gå bredvid” minst två arbetspass innan egen tjänstgöring. </w:t>
      </w:r>
    </w:p>
    <w:p w:rsidR="007A4D71" w:rsidRDefault="00456743">
      <w:pPr>
        <w:spacing w:after="19"/>
        <w:ind w:left="0" w:firstLine="0"/>
      </w:pPr>
      <w:r>
        <w:t xml:space="preserve"> </w:t>
      </w:r>
    </w:p>
    <w:p w:rsidR="007A4D71" w:rsidRDefault="00456743">
      <w:pPr>
        <w:spacing w:after="57"/>
        <w:ind w:left="-5"/>
      </w:pPr>
      <w:r>
        <w:t xml:space="preserve">Ifylld checklista undertecknas av medarbetare och chef. Under introduktionen ska checklistan förvaras på enheten. Chef ansvara för checklistan arkiveras i personakten och en kopia lämnas till medarbetaren. Utöver denna checklista finns också ”Checklista introduktion, omvårdnad” som, om det inte är uppenbart onödigt, gås igenom, fyllas och sparas tillsammans med denna checklista. </w:t>
      </w:r>
    </w:p>
    <w:p w:rsidR="007A4D71" w:rsidRDefault="00456743">
      <w:pPr>
        <w:ind w:left="-5"/>
      </w:pPr>
      <w:r>
        <w:t xml:space="preserve">”Checklista introduktion, omvårdnad” har </w:t>
      </w:r>
      <w:proofErr w:type="spellStart"/>
      <w:proofErr w:type="gramStart"/>
      <w:r>
        <w:t>använts:_</w:t>
      </w:r>
      <w:proofErr w:type="gramEnd"/>
      <w:r>
        <w:t>_________ja</w:t>
      </w:r>
      <w:proofErr w:type="spellEnd"/>
      <w:r>
        <w:t xml:space="preserve">/nej </w:t>
      </w:r>
    </w:p>
    <w:p w:rsidR="007A4D71" w:rsidRDefault="00456743">
      <w:pPr>
        <w:spacing w:after="19"/>
        <w:ind w:left="0" w:firstLine="0"/>
      </w:pPr>
      <w:r>
        <w:t xml:space="preserve"> </w:t>
      </w:r>
    </w:p>
    <w:p w:rsidR="007A4D71" w:rsidRDefault="00456743">
      <w:pPr>
        <w:ind w:left="-5"/>
      </w:pPr>
      <w:r>
        <w:t>Introduktionen påbörjas: (datum)_________________</w:t>
      </w:r>
      <w:r>
        <w:rPr>
          <w:sz w:val="20"/>
        </w:rPr>
        <w:t xml:space="preserve"> </w:t>
      </w:r>
    </w:p>
    <w:p w:rsidR="007A4D71" w:rsidRDefault="00456743">
      <w:pPr>
        <w:ind w:left="-5" w:right="3693"/>
      </w:pPr>
      <w:r>
        <w:t xml:space="preserve">Introduktionen följs upp: (datum)_________________ </w:t>
      </w:r>
      <w:r>
        <w:rPr>
          <w:b/>
        </w:rPr>
        <w:t xml:space="preserve">Dag 1 </w:t>
      </w:r>
    </w:p>
    <w:tbl>
      <w:tblPr>
        <w:tblStyle w:val="TableGrid"/>
        <w:tblW w:w="10002" w:type="dxa"/>
        <w:tblInd w:w="7" w:type="dxa"/>
        <w:tblCellMar>
          <w:top w:w="11" w:type="dxa"/>
          <w:left w:w="108" w:type="dxa"/>
          <w:right w:w="92" w:type="dxa"/>
        </w:tblCellMar>
        <w:tblLook w:val="04A0" w:firstRow="1" w:lastRow="0" w:firstColumn="1" w:lastColumn="0" w:noHBand="0" w:noVBand="1"/>
      </w:tblPr>
      <w:tblGrid>
        <w:gridCol w:w="2830"/>
        <w:gridCol w:w="3402"/>
        <w:gridCol w:w="1560"/>
        <w:gridCol w:w="1136"/>
        <w:gridCol w:w="1074"/>
      </w:tblGrid>
      <w:tr w:rsidR="007A4D71">
        <w:trPr>
          <w:trHeight w:val="1044"/>
        </w:trPr>
        <w:tc>
          <w:tcPr>
            <w:tcW w:w="2830"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0" w:firstLine="0"/>
            </w:pPr>
            <w:r>
              <w:rPr>
                <w:b/>
              </w:rPr>
              <w:t xml:space="preserve">Aktivitet </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1" w:firstLine="0"/>
            </w:pPr>
            <w:r>
              <w:rPr>
                <w:b/>
              </w:rPr>
              <w:t xml:space="preserve">Genomförande </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0" w:firstLine="0"/>
            </w:pPr>
            <w:r>
              <w:rPr>
                <w:b/>
              </w:rPr>
              <w:t xml:space="preserve">Ansvarig </w:t>
            </w:r>
          </w:p>
        </w:tc>
        <w:tc>
          <w:tcPr>
            <w:tcW w:w="1136"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0" w:firstLine="0"/>
            </w:pPr>
            <w:r>
              <w:rPr>
                <w:b/>
              </w:rPr>
              <w:t xml:space="preserve">Datum </w:t>
            </w:r>
          </w:p>
        </w:tc>
        <w:tc>
          <w:tcPr>
            <w:tcW w:w="1074"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220"/>
              <w:ind w:left="0" w:firstLine="0"/>
            </w:pPr>
            <w:r>
              <w:rPr>
                <w:b/>
              </w:rPr>
              <w:t xml:space="preserve">Klart </w:t>
            </w:r>
          </w:p>
          <w:p w:rsidR="007A4D71" w:rsidRDefault="00456743">
            <w:pPr>
              <w:spacing w:after="0"/>
              <w:ind w:left="0" w:firstLine="0"/>
            </w:pPr>
            <w:r>
              <w:rPr>
                <w:b/>
              </w:rPr>
              <w:t xml:space="preserve">(sign.) </w:t>
            </w:r>
          </w:p>
        </w:tc>
      </w:tr>
      <w:tr w:rsidR="007A4D71">
        <w:trPr>
          <w:trHeight w:val="527"/>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Anställningsavtal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Underteckna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528"/>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Tystnadsplikt/sekretess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Information och underskrift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529"/>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Hygienrutiner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Rutin för basala hygienrutiner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528"/>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Arbetskläder/klädsel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643"/>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Rena/</w:t>
            </w:r>
            <w:proofErr w:type="gramStart"/>
            <w:r>
              <w:t>använda  personalkläder</w:t>
            </w:r>
            <w:proofErr w:type="gramEnd"/>
            <w:r>
              <w:t xml:space="preserve">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528"/>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Säkerhetsrutiner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1162"/>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lastRenderedPageBreak/>
              <w:t xml:space="preserve">Brandgenomgång, genomgång av utrymningsvägar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Brandrutin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bl>
    <w:p w:rsidR="007A4D71" w:rsidRDefault="00456743">
      <w:pPr>
        <w:spacing w:after="0"/>
        <w:ind w:left="0" w:firstLine="0"/>
        <w:jc w:val="right"/>
      </w:pPr>
      <w:r>
        <w:rPr>
          <w:rFonts w:ascii="Courier New" w:eastAsia="Courier New" w:hAnsi="Courier New" w:cs="Courier New"/>
        </w:rPr>
        <w:t xml:space="preserve">1 </w:t>
      </w:r>
    </w:p>
    <w:tbl>
      <w:tblPr>
        <w:tblStyle w:val="TableGrid"/>
        <w:tblW w:w="10005" w:type="dxa"/>
        <w:tblInd w:w="5" w:type="dxa"/>
        <w:tblCellMar>
          <w:top w:w="13" w:type="dxa"/>
          <w:left w:w="108" w:type="dxa"/>
          <w:right w:w="115" w:type="dxa"/>
        </w:tblCellMar>
        <w:tblLook w:val="04A0" w:firstRow="1" w:lastRow="0" w:firstColumn="1" w:lastColumn="0" w:noHBand="0" w:noVBand="1"/>
      </w:tblPr>
      <w:tblGrid>
        <w:gridCol w:w="2830"/>
        <w:gridCol w:w="3404"/>
        <w:gridCol w:w="1560"/>
        <w:gridCol w:w="1133"/>
        <w:gridCol w:w="1078"/>
      </w:tblGrid>
      <w:tr w:rsidR="007A4D71">
        <w:trPr>
          <w:trHeight w:val="528"/>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Arbetsschema/raster </w:t>
            </w:r>
          </w:p>
        </w:tc>
        <w:tc>
          <w:tcPr>
            <w:tcW w:w="340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3"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8"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 </w:t>
            </w:r>
          </w:p>
        </w:tc>
      </w:tr>
      <w:tr w:rsidR="007A4D71">
        <w:trPr>
          <w:trHeight w:val="4184"/>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218"/>
              <w:ind w:left="2" w:firstLine="0"/>
            </w:pPr>
            <w:r>
              <w:t xml:space="preserve">Lokaler: </w:t>
            </w:r>
          </w:p>
          <w:p w:rsidR="007A4D71" w:rsidRDefault="00456743">
            <w:pPr>
              <w:spacing w:after="220"/>
              <w:ind w:left="2" w:firstLine="0"/>
            </w:pPr>
            <w:r>
              <w:t xml:space="preserve">Omklädningsrum </w:t>
            </w:r>
          </w:p>
          <w:p w:rsidR="007A4D71" w:rsidRDefault="00456743">
            <w:pPr>
              <w:spacing w:after="220"/>
              <w:ind w:left="2" w:firstLine="0"/>
            </w:pPr>
            <w:r>
              <w:t xml:space="preserve">Toa </w:t>
            </w:r>
          </w:p>
          <w:p w:rsidR="007A4D71" w:rsidRDefault="00456743">
            <w:pPr>
              <w:spacing w:after="219"/>
              <w:ind w:left="2" w:firstLine="0"/>
            </w:pPr>
            <w:r>
              <w:t xml:space="preserve">Dusch </w:t>
            </w:r>
          </w:p>
          <w:p w:rsidR="007A4D71" w:rsidRDefault="00456743">
            <w:pPr>
              <w:spacing w:after="218"/>
              <w:ind w:left="2" w:firstLine="0"/>
            </w:pPr>
            <w:r>
              <w:t xml:space="preserve">Personalrum </w:t>
            </w:r>
          </w:p>
          <w:p w:rsidR="007A4D71" w:rsidRDefault="00456743">
            <w:pPr>
              <w:spacing w:after="0" w:line="276" w:lineRule="auto"/>
              <w:ind w:left="2" w:firstLine="0"/>
            </w:pPr>
            <w:r>
              <w:t xml:space="preserve">Låsbara </w:t>
            </w:r>
            <w:proofErr w:type="gramStart"/>
            <w:r>
              <w:t>värdeskåp  personal</w:t>
            </w:r>
            <w:proofErr w:type="gramEnd"/>
            <w:r>
              <w:t xml:space="preserve"> </w:t>
            </w:r>
          </w:p>
          <w:p w:rsidR="007A4D71" w:rsidRDefault="00456743">
            <w:pPr>
              <w:spacing w:after="19"/>
              <w:ind w:left="2" w:firstLine="0"/>
            </w:pPr>
            <w:r>
              <w:t xml:space="preserve"> </w:t>
            </w:r>
          </w:p>
          <w:p w:rsidR="007A4D71" w:rsidRDefault="00456743">
            <w:pPr>
              <w:spacing w:after="21"/>
              <w:ind w:left="2" w:firstLine="0"/>
            </w:pPr>
            <w:r>
              <w:t xml:space="preserve">Nycklar och nyckelskåp </w:t>
            </w:r>
          </w:p>
          <w:p w:rsidR="007A4D71" w:rsidRDefault="00456743">
            <w:pPr>
              <w:spacing w:after="0"/>
              <w:ind w:left="2" w:firstLine="0"/>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3"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8"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 </w:t>
            </w:r>
          </w:p>
        </w:tc>
      </w:tr>
    </w:tbl>
    <w:p w:rsidR="007A4D71" w:rsidRDefault="00456743">
      <w:pPr>
        <w:spacing w:after="220"/>
        <w:ind w:left="0" w:firstLine="0"/>
      </w:pPr>
      <w:r>
        <w:rPr>
          <w:b/>
        </w:rPr>
        <w:t xml:space="preserve"> </w:t>
      </w:r>
    </w:p>
    <w:p w:rsidR="007A4D71" w:rsidRDefault="00456743">
      <w:pPr>
        <w:pStyle w:val="Rubrik2"/>
        <w:ind w:left="-5"/>
      </w:pPr>
      <w:r>
        <w:t xml:space="preserve">Dag 1 - 2 </w:t>
      </w:r>
    </w:p>
    <w:tbl>
      <w:tblPr>
        <w:tblStyle w:val="TableGrid"/>
        <w:tblW w:w="10002" w:type="dxa"/>
        <w:tblInd w:w="7" w:type="dxa"/>
        <w:tblCellMar>
          <w:top w:w="11" w:type="dxa"/>
          <w:left w:w="108" w:type="dxa"/>
          <w:right w:w="80" w:type="dxa"/>
        </w:tblCellMar>
        <w:tblLook w:val="04A0" w:firstRow="1" w:lastRow="0" w:firstColumn="1" w:lastColumn="0" w:noHBand="0" w:noVBand="1"/>
      </w:tblPr>
      <w:tblGrid>
        <w:gridCol w:w="2830"/>
        <w:gridCol w:w="3402"/>
        <w:gridCol w:w="1560"/>
        <w:gridCol w:w="1136"/>
        <w:gridCol w:w="1074"/>
      </w:tblGrid>
      <w:tr w:rsidR="007A4D71">
        <w:trPr>
          <w:trHeight w:val="1044"/>
        </w:trPr>
        <w:tc>
          <w:tcPr>
            <w:tcW w:w="2830"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0" w:firstLine="0"/>
            </w:pPr>
            <w:r>
              <w:rPr>
                <w:b/>
              </w:rPr>
              <w:t xml:space="preserve">Aktivitet </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1" w:firstLine="0"/>
            </w:pPr>
            <w:r>
              <w:rPr>
                <w:b/>
              </w:rPr>
              <w:t xml:space="preserve">Genomförande </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0" w:firstLine="0"/>
            </w:pPr>
            <w:r>
              <w:rPr>
                <w:b/>
              </w:rPr>
              <w:t xml:space="preserve">Ansvarig </w:t>
            </w:r>
          </w:p>
        </w:tc>
        <w:tc>
          <w:tcPr>
            <w:tcW w:w="1136"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0" w:firstLine="0"/>
            </w:pPr>
            <w:r>
              <w:rPr>
                <w:b/>
              </w:rPr>
              <w:t xml:space="preserve">Datum </w:t>
            </w:r>
          </w:p>
        </w:tc>
        <w:tc>
          <w:tcPr>
            <w:tcW w:w="1074"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221"/>
              <w:ind w:left="0" w:firstLine="0"/>
            </w:pPr>
            <w:r>
              <w:rPr>
                <w:b/>
              </w:rPr>
              <w:t xml:space="preserve">Klart </w:t>
            </w:r>
          </w:p>
          <w:p w:rsidR="007A4D71" w:rsidRDefault="00456743">
            <w:pPr>
              <w:spacing w:after="0"/>
              <w:ind w:left="0" w:firstLine="0"/>
            </w:pPr>
            <w:r>
              <w:rPr>
                <w:b/>
              </w:rPr>
              <w:t xml:space="preserve">(sign.) </w:t>
            </w:r>
          </w:p>
        </w:tc>
      </w:tr>
      <w:tr w:rsidR="007A4D71">
        <w:trPr>
          <w:trHeight w:val="846"/>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Lex Sarah rapportering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jc w:val="both"/>
            </w:pPr>
            <w:r>
              <w:t xml:space="preserve">Informationsmaterial och samtal ev underskrift?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rPr>
                <w:b/>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rPr>
                <w:b/>
              </w:rP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rPr>
                <w:b/>
              </w:rPr>
              <w:t xml:space="preserve"> </w:t>
            </w:r>
          </w:p>
        </w:tc>
      </w:tr>
      <w:tr w:rsidR="007A4D71">
        <w:trPr>
          <w:trHeight w:val="526"/>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Sjuk/friskanmälan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Enhetens rutiner och </w:t>
            </w:r>
            <w:proofErr w:type="spellStart"/>
            <w:r>
              <w:t>Visma</w:t>
            </w:r>
            <w:proofErr w:type="spellEnd"/>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528"/>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Kontonummer lön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Swedbank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845"/>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Dokumentation SoL och Genomförandeplan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529"/>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Avvikelsehantering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845"/>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lastRenderedPageBreak/>
              <w:t xml:space="preserve">Information om nyckelhantering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845"/>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Kontaktmannaskap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jc w:val="both"/>
            </w:pPr>
            <w:r>
              <w:t xml:space="preserve">Uppdragsbeskrivning för kontaktpersoner SÄBO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526"/>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Telefonlistor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Viktiga funktioner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528"/>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jc w:val="both"/>
            </w:pPr>
            <w:r>
              <w:t xml:space="preserve">Telefonnummer anställd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Hem, mobil, närstående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528"/>
        </w:trPr>
        <w:tc>
          <w:tcPr>
            <w:tcW w:w="2830" w:type="dxa"/>
            <w:tcBorders>
              <w:top w:val="single" w:sz="4" w:space="0" w:color="000000"/>
              <w:left w:val="single" w:sz="4" w:space="0" w:color="000000"/>
              <w:bottom w:val="single" w:sz="4" w:space="0" w:color="000000"/>
              <w:right w:val="single" w:sz="4" w:space="0" w:color="000000"/>
            </w:tcBorders>
          </w:tcPr>
          <w:p w:rsidR="007A4D71" w:rsidRDefault="007A4D71">
            <w:pPr>
              <w:spacing w:after="160"/>
              <w:ind w:left="0" w:firstLine="0"/>
            </w:pP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3" w:firstLine="0"/>
            </w:pPr>
            <w:r>
              <w:t xml:space="preserve">(krispärm)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7A4D71">
            <w:pPr>
              <w:spacing w:after="160"/>
              <w:ind w:left="0" w:firstLine="0"/>
            </w:pPr>
          </w:p>
        </w:tc>
        <w:tc>
          <w:tcPr>
            <w:tcW w:w="1136" w:type="dxa"/>
            <w:tcBorders>
              <w:top w:val="single" w:sz="4" w:space="0" w:color="000000"/>
              <w:left w:val="single" w:sz="4" w:space="0" w:color="000000"/>
              <w:bottom w:val="single" w:sz="4" w:space="0" w:color="000000"/>
              <w:right w:val="single" w:sz="4" w:space="0" w:color="000000"/>
            </w:tcBorders>
          </w:tcPr>
          <w:p w:rsidR="007A4D71" w:rsidRDefault="007A4D71">
            <w:pPr>
              <w:spacing w:after="160"/>
              <w:ind w:left="0" w:firstLine="0"/>
            </w:pPr>
          </w:p>
        </w:tc>
        <w:tc>
          <w:tcPr>
            <w:tcW w:w="1074" w:type="dxa"/>
            <w:tcBorders>
              <w:top w:val="single" w:sz="4" w:space="0" w:color="000000"/>
              <w:left w:val="single" w:sz="4" w:space="0" w:color="000000"/>
              <w:bottom w:val="single" w:sz="4" w:space="0" w:color="000000"/>
              <w:right w:val="single" w:sz="4" w:space="0" w:color="000000"/>
            </w:tcBorders>
          </w:tcPr>
          <w:p w:rsidR="007A4D71" w:rsidRDefault="007A4D71">
            <w:pPr>
              <w:spacing w:after="160"/>
              <w:ind w:left="0" w:firstLine="0"/>
            </w:pPr>
          </w:p>
        </w:tc>
      </w:tr>
      <w:tr w:rsidR="007A4D71">
        <w:trPr>
          <w:trHeight w:val="1162"/>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Info om e-post/internet samt data- och telefonkultur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3"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 </w:t>
            </w:r>
          </w:p>
        </w:tc>
      </w:tr>
      <w:tr w:rsidR="007A4D71">
        <w:trPr>
          <w:trHeight w:val="528"/>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Larmtelefoner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3" w:firstLine="0"/>
            </w:pPr>
            <w:r>
              <w:t xml:space="preserve">Instruktion hur fungerar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 </w:t>
            </w:r>
          </w:p>
        </w:tc>
      </w:tr>
      <w:tr w:rsidR="007A4D71">
        <w:trPr>
          <w:trHeight w:val="845"/>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Sköljrum med disk och </w:t>
            </w:r>
            <w:proofErr w:type="spellStart"/>
            <w:r>
              <w:t>spol</w:t>
            </w:r>
            <w:proofErr w:type="spellEnd"/>
            <w:r>
              <w:t xml:space="preserve">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3"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 </w:t>
            </w:r>
          </w:p>
        </w:tc>
      </w:tr>
    </w:tbl>
    <w:p w:rsidR="007A4D71" w:rsidRDefault="00456743">
      <w:pPr>
        <w:spacing w:after="0"/>
        <w:ind w:left="0" w:firstLine="0"/>
      </w:pPr>
      <w:r>
        <w:rPr>
          <w:b/>
          <w:sz w:val="22"/>
        </w:rPr>
        <w:t xml:space="preserve"> </w:t>
      </w:r>
    </w:p>
    <w:p w:rsidR="007A4D71" w:rsidRDefault="00456743">
      <w:pPr>
        <w:spacing w:after="0"/>
        <w:ind w:left="0" w:firstLine="0"/>
      </w:pPr>
      <w:r>
        <w:rPr>
          <w:b/>
          <w:sz w:val="22"/>
        </w:rPr>
        <w:t xml:space="preserve"> </w:t>
      </w:r>
    </w:p>
    <w:p w:rsidR="007A4D71" w:rsidRDefault="00456743">
      <w:pPr>
        <w:spacing w:after="0"/>
        <w:ind w:left="0" w:firstLine="0"/>
      </w:pPr>
      <w:r>
        <w:rPr>
          <w:b/>
          <w:sz w:val="22"/>
        </w:rPr>
        <w:t xml:space="preserve">Vecka 1 </w:t>
      </w:r>
    </w:p>
    <w:p w:rsidR="007A4D71" w:rsidRDefault="00456743">
      <w:pPr>
        <w:spacing w:after="0"/>
        <w:ind w:left="0" w:firstLine="0"/>
      </w:pPr>
      <w:r>
        <w:rPr>
          <w:b/>
          <w:sz w:val="22"/>
        </w:rPr>
        <w:t xml:space="preserve"> </w:t>
      </w:r>
    </w:p>
    <w:tbl>
      <w:tblPr>
        <w:tblStyle w:val="TableGrid"/>
        <w:tblW w:w="10002" w:type="dxa"/>
        <w:tblInd w:w="7" w:type="dxa"/>
        <w:tblCellMar>
          <w:top w:w="11" w:type="dxa"/>
          <w:left w:w="108" w:type="dxa"/>
          <w:right w:w="68" w:type="dxa"/>
        </w:tblCellMar>
        <w:tblLook w:val="04A0" w:firstRow="1" w:lastRow="0" w:firstColumn="1" w:lastColumn="0" w:noHBand="0" w:noVBand="1"/>
      </w:tblPr>
      <w:tblGrid>
        <w:gridCol w:w="2830"/>
        <w:gridCol w:w="3402"/>
        <w:gridCol w:w="1560"/>
        <w:gridCol w:w="1136"/>
        <w:gridCol w:w="1074"/>
      </w:tblGrid>
      <w:tr w:rsidR="007A4D71">
        <w:trPr>
          <w:trHeight w:val="1043"/>
        </w:trPr>
        <w:tc>
          <w:tcPr>
            <w:tcW w:w="2830"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0" w:firstLine="0"/>
            </w:pPr>
            <w:r>
              <w:rPr>
                <w:b/>
              </w:rPr>
              <w:t xml:space="preserve">Aktivitet </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1" w:firstLine="0"/>
            </w:pPr>
            <w:r>
              <w:rPr>
                <w:b/>
              </w:rPr>
              <w:t xml:space="preserve">Genomförande </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0" w:firstLine="0"/>
            </w:pPr>
            <w:r>
              <w:rPr>
                <w:b/>
              </w:rPr>
              <w:t xml:space="preserve">Ansvarig </w:t>
            </w:r>
          </w:p>
        </w:tc>
        <w:tc>
          <w:tcPr>
            <w:tcW w:w="1136"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0" w:firstLine="0"/>
            </w:pPr>
            <w:r>
              <w:rPr>
                <w:b/>
              </w:rPr>
              <w:t xml:space="preserve">Datum </w:t>
            </w:r>
          </w:p>
        </w:tc>
        <w:tc>
          <w:tcPr>
            <w:tcW w:w="1074"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218"/>
              <w:ind w:left="0" w:firstLine="0"/>
            </w:pPr>
            <w:r>
              <w:rPr>
                <w:b/>
              </w:rPr>
              <w:t xml:space="preserve">Klart </w:t>
            </w:r>
          </w:p>
          <w:p w:rsidR="007A4D71" w:rsidRDefault="00456743">
            <w:pPr>
              <w:spacing w:after="0"/>
              <w:ind w:left="0" w:firstLine="0"/>
            </w:pPr>
            <w:r>
              <w:rPr>
                <w:b/>
              </w:rPr>
              <w:t xml:space="preserve">(sign.) </w:t>
            </w:r>
          </w:p>
        </w:tc>
      </w:tr>
      <w:tr w:rsidR="007A4D71">
        <w:trPr>
          <w:trHeight w:val="529"/>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Teamträffar och APT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843"/>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Arbetsmiljö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Utveckla kris- och arbetsmiljöpärm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528"/>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Information SoL/HSL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Informationsmaterial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845"/>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Specifika ansvarsområden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845"/>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Kontakt med </w:t>
            </w:r>
            <w:proofErr w:type="gramStart"/>
            <w:r>
              <w:t>chef dagtid</w:t>
            </w:r>
            <w:proofErr w:type="gramEnd"/>
            <w:r>
              <w:t xml:space="preserve"> och jourtid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528"/>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lastRenderedPageBreak/>
              <w:t xml:space="preserve">Värdegrund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845"/>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Klagomål och synpunkter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Dokument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845"/>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Skydds- och begränsningsåtgärder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845"/>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right="25" w:firstLine="0"/>
              <w:jc w:val="both"/>
            </w:pPr>
            <w:r>
              <w:t xml:space="preserve">Facklig representant och skyddsombud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528"/>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Mottagande av gåvor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845"/>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proofErr w:type="spellStart"/>
            <w:r>
              <w:t>TimeCare</w:t>
            </w:r>
            <w:proofErr w:type="spellEnd"/>
            <w:r>
              <w:t xml:space="preserve"> schemaläggning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3" w:firstLine="0"/>
            </w:pPr>
            <w:r>
              <w:t xml:space="preserve">Information om </w:t>
            </w:r>
            <w:proofErr w:type="gramStart"/>
            <w:r>
              <w:t>och lära</w:t>
            </w:r>
            <w:proofErr w:type="gramEnd"/>
            <w:r>
              <w:t xml:space="preserve"> sig använda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 </w:t>
            </w:r>
          </w:p>
        </w:tc>
      </w:tr>
      <w:tr w:rsidR="007A4D71">
        <w:trPr>
          <w:trHeight w:val="845"/>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Hantering av brukarens medel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3"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 </w:t>
            </w:r>
          </w:p>
        </w:tc>
      </w:tr>
      <w:tr w:rsidR="007A4D71">
        <w:trPr>
          <w:trHeight w:val="1162"/>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Information om förflyttningshjälpmedel och avlastande madrasser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3"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 </w:t>
            </w:r>
          </w:p>
        </w:tc>
      </w:tr>
      <w:tr w:rsidR="007A4D71">
        <w:trPr>
          <w:trHeight w:val="646"/>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jc w:val="both"/>
            </w:pPr>
            <w:r>
              <w:t xml:space="preserve">Information </w:t>
            </w:r>
            <w:proofErr w:type="gramStart"/>
            <w:r>
              <w:t>om  delegering</w:t>
            </w:r>
            <w:proofErr w:type="gramEnd"/>
            <w:r>
              <w:t xml:space="preserve"> HSL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3"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 </w:t>
            </w:r>
          </w:p>
        </w:tc>
      </w:tr>
      <w:tr w:rsidR="007A4D71">
        <w:trPr>
          <w:trHeight w:val="1562"/>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220"/>
              <w:ind w:left="2" w:firstLine="0"/>
            </w:pPr>
            <w:r>
              <w:t xml:space="preserve">Soprum </w:t>
            </w:r>
          </w:p>
          <w:p w:rsidR="007A4D71" w:rsidRDefault="00456743">
            <w:pPr>
              <w:spacing w:after="218"/>
              <w:ind w:left="2" w:firstLine="0"/>
            </w:pPr>
            <w:r>
              <w:t xml:space="preserve">Tvättstuga </w:t>
            </w:r>
          </w:p>
          <w:p w:rsidR="007A4D71" w:rsidRDefault="00456743">
            <w:pPr>
              <w:spacing w:after="0"/>
              <w:ind w:left="2" w:firstLine="0"/>
            </w:pPr>
            <w:r>
              <w:t xml:space="preserve">Förråd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3"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 </w:t>
            </w:r>
          </w:p>
        </w:tc>
      </w:tr>
      <w:tr w:rsidR="007A4D71">
        <w:trPr>
          <w:trHeight w:val="845"/>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21"/>
              <w:ind w:left="2" w:firstLine="0"/>
            </w:pPr>
            <w:r>
              <w:t xml:space="preserve">Hur kontakt tas med </w:t>
            </w:r>
          </w:p>
          <w:p w:rsidR="007A4D71" w:rsidRDefault="00456743">
            <w:pPr>
              <w:spacing w:after="0"/>
              <w:ind w:left="2" w:firstLine="0"/>
            </w:pPr>
            <w:r>
              <w:t xml:space="preserve">SSK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3"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 </w:t>
            </w:r>
          </w:p>
        </w:tc>
      </w:tr>
      <w:tr w:rsidR="007A4D71">
        <w:trPr>
          <w:trHeight w:val="845"/>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Information om rutin vid dödsfall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3"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 </w:t>
            </w:r>
          </w:p>
        </w:tc>
      </w:tr>
    </w:tbl>
    <w:p w:rsidR="007A4D71" w:rsidRDefault="00456743">
      <w:pPr>
        <w:spacing w:after="0"/>
        <w:ind w:left="0" w:firstLine="0"/>
      </w:pPr>
      <w:r>
        <w:rPr>
          <w:rFonts w:ascii="Courier New" w:eastAsia="Courier New" w:hAnsi="Courier New" w:cs="Courier New"/>
        </w:rPr>
        <w:t xml:space="preserve"> </w:t>
      </w:r>
    </w:p>
    <w:p w:rsidR="007A4D71" w:rsidRDefault="00456743">
      <w:pPr>
        <w:pStyle w:val="Rubrik2"/>
        <w:ind w:left="-5"/>
      </w:pPr>
      <w:r>
        <w:t xml:space="preserve">Månad 1 </w:t>
      </w:r>
    </w:p>
    <w:p w:rsidR="007A4D71" w:rsidRDefault="00456743">
      <w:pPr>
        <w:spacing w:after="0"/>
        <w:ind w:left="0" w:firstLine="0"/>
      </w:pPr>
      <w:r>
        <w:rPr>
          <w:b/>
        </w:rPr>
        <w:t xml:space="preserve"> </w:t>
      </w:r>
    </w:p>
    <w:tbl>
      <w:tblPr>
        <w:tblStyle w:val="TableGrid"/>
        <w:tblW w:w="10002" w:type="dxa"/>
        <w:tblInd w:w="7" w:type="dxa"/>
        <w:tblCellMar>
          <w:top w:w="11" w:type="dxa"/>
          <w:left w:w="108" w:type="dxa"/>
          <w:right w:w="68" w:type="dxa"/>
        </w:tblCellMar>
        <w:tblLook w:val="04A0" w:firstRow="1" w:lastRow="0" w:firstColumn="1" w:lastColumn="0" w:noHBand="0" w:noVBand="1"/>
      </w:tblPr>
      <w:tblGrid>
        <w:gridCol w:w="2830"/>
        <w:gridCol w:w="3402"/>
        <w:gridCol w:w="1560"/>
        <w:gridCol w:w="1136"/>
        <w:gridCol w:w="1074"/>
      </w:tblGrid>
      <w:tr w:rsidR="007A4D71">
        <w:trPr>
          <w:trHeight w:val="1042"/>
        </w:trPr>
        <w:tc>
          <w:tcPr>
            <w:tcW w:w="2830"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0" w:firstLine="0"/>
            </w:pPr>
            <w:r>
              <w:rPr>
                <w:b/>
              </w:rPr>
              <w:lastRenderedPageBreak/>
              <w:t xml:space="preserve">Aktivitet </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1" w:firstLine="0"/>
            </w:pPr>
            <w:r>
              <w:rPr>
                <w:b/>
              </w:rPr>
              <w:t xml:space="preserve">Genomförande </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0" w:firstLine="0"/>
            </w:pPr>
            <w:r>
              <w:rPr>
                <w:b/>
              </w:rPr>
              <w:t xml:space="preserve">Ansvarig </w:t>
            </w:r>
          </w:p>
        </w:tc>
        <w:tc>
          <w:tcPr>
            <w:tcW w:w="1136"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0" w:firstLine="0"/>
            </w:pPr>
            <w:r>
              <w:rPr>
                <w:b/>
              </w:rPr>
              <w:t xml:space="preserve">Datum </w:t>
            </w:r>
          </w:p>
        </w:tc>
        <w:tc>
          <w:tcPr>
            <w:tcW w:w="1074"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220"/>
              <w:ind w:left="0" w:firstLine="0"/>
            </w:pPr>
            <w:r>
              <w:rPr>
                <w:b/>
              </w:rPr>
              <w:t xml:space="preserve">Klart </w:t>
            </w:r>
          </w:p>
          <w:p w:rsidR="007A4D71" w:rsidRDefault="00456743">
            <w:pPr>
              <w:spacing w:after="0"/>
              <w:ind w:left="0" w:firstLine="0"/>
            </w:pPr>
            <w:r>
              <w:rPr>
                <w:b/>
              </w:rPr>
              <w:t xml:space="preserve">(sign.) </w:t>
            </w:r>
          </w:p>
        </w:tc>
      </w:tr>
      <w:tr w:rsidR="007A4D71">
        <w:trPr>
          <w:trHeight w:val="529"/>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Medarbetarsamtal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529"/>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Friskvårdspeng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Dok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845"/>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Information om kommun och sektor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Infoblad och </w:t>
            </w:r>
            <w:proofErr w:type="spellStart"/>
            <w:proofErr w:type="gramStart"/>
            <w:r>
              <w:t>org.karta</w:t>
            </w:r>
            <w:proofErr w:type="spellEnd"/>
            <w:r>
              <w:t>..?</w:t>
            </w:r>
            <w:proofErr w:type="gramEnd"/>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845"/>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Delta vid utbildningstillfälle </w:t>
            </w:r>
            <w:proofErr w:type="spellStart"/>
            <w:r>
              <w:t>Visma</w:t>
            </w:r>
            <w:proofErr w:type="spellEnd"/>
            <w:r>
              <w:t xml:space="preserve"> mm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1162"/>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Utbildningstillfälle </w:t>
            </w:r>
            <w:proofErr w:type="spellStart"/>
            <w:r>
              <w:t>Time</w:t>
            </w:r>
            <w:proofErr w:type="spellEnd"/>
            <w:r>
              <w:t xml:space="preserve"> Care och </w:t>
            </w:r>
            <w:proofErr w:type="spellStart"/>
            <w:r>
              <w:t>ProCapita</w:t>
            </w:r>
            <w:proofErr w:type="spellEnd"/>
            <w:r>
              <w:t xml:space="preserve"> + avvikelsehantering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Finns inte idag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528"/>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3"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2" w:firstLine="0"/>
            </w:pPr>
            <w:r>
              <w:t xml:space="preserve"> </w:t>
            </w:r>
          </w:p>
        </w:tc>
      </w:tr>
    </w:tbl>
    <w:p w:rsidR="007A4D71" w:rsidRDefault="00456743">
      <w:pPr>
        <w:spacing w:after="0"/>
        <w:ind w:left="0" w:firstLine="0"/>
      </w:pPr>
      <w:r>
        <w:rPr>
          <w:sz w:val="28"/>
        </w:rPr>
        <w:t xml:space="preserve"> </w:t>
      </w:r>
    </w:p>
    <w:p w:rsidR="007A4D71" w:rsidRDefault="00456743">
      <w:pPr>
        <w:pStyle w:val="Rubrik2"/>
        <w:ind w:left="-5"/>
      </w:pPr>
      <w:r>
        <w:t xml:space="preserve">Månad </w:t>
      </w:r>
      <w:proofErr w:type="gramStart"/>
      <w:r>
        <w:t>2-3</w:t>
      </w:r>
      <w:proofErr w:type="gramEnd"/>
      <w:r>
        <w:t xml:space="preserve"> </w:t>
      </w:r>
    </w:p>
    <w:p w:rsidR="007A4D71" w:rsidRDefault="00456743">
      <w:pPr>
        <w:spacing w:after="0"/>
        <w:ind w:left="0" w:firstLine="0"/>
      </w:pPr>
      <w:r>
        <w:rPr>
          <w:b/>
        </w:rPr>
        <w:t xml:space="preserve"> </w:t>
      </w:r>
    </w:p>
    <w:p w:rsidR="007A4D71" w:rsidRDefault="00456743">
      <w:pPr>
        <w:spacing w:after="0"/>
        <w:ind w:left="0" w:firstLine="0"/>
      </w:pPr>
      <w:r>
        <w:rPr>
          <w:rFonts w:ascii="Courier New" w:eastAsia="Courier New" w:hAnsi="Courier New" w:cs="Courier New"/>
        </w:rPr>
        <w:t xml:space="preserve"> </w:t>
      </w:r>
    </w:p>
    <w:tbl>
      <w:tblPr>
        <w:tblStyle w:val="TableGrid"/>
        <w:tblW w:w="10002" w:type="dxa"/>
        <w:tblInd w:w="7" w:type="dxa"/>
        <w:tblCellMar>
          <w:top w:w="12" w:type="dxa"/>
          <w:left w:w="108" w:type="dxa"/>
          <w:right w:w="115" w:type="dxa"/>
        </w:tblCellMar>
        <w:tblLook w:val="04A0" w:firstRow="1" w:lastRow="0" w:firstColumn="1" w:lastColumn="0" w:noHBand="0" w:noVBand="1"/>
      </w:tblPr>
      <w:tblGrid>
        <w:gridCol w:w="2830"/>
        <w:gridCol w:w="3402"/>
        <w:gridCol w:w="1560"/>
        <w:gridCol w:w="1136"/>
        <w:gridCol w:w="1074"/>
      </w:tblGrid>
      <w:tr w:rsidR="007A4D71">
        <w:trPr>
          <w:trHeight w:val="1045"/>
        </w:trPr>
        <w:tc>
          <w:tcPr>
            <w:tcW w:w="2830"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0" w:firstLine="0"/>
            </w:pPr>
            <w:r>
              <w:rPr>
                <w:b/>
              </w:rPr>
              <w:t xml:space="preserve">Aktivitet </w:t>
            </w:r>
          </w:p>
        </w:tc>
        <w:tc>
          <w:tcPr>
            <w:tcW w:w="3402"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1" w:firstLine="0"/>
            </w:pPr>
            <w:r>
              <w:rPr>
                <w:b/>
              </w:rPr>
              <w:t xml:space="preserve">Genomförande </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0" w:firstLine="0"/>
            </w:pPr>
            <w:r>
              <w:rPr>
                <w:b/>
              </w:rPr>
              <w:t xml:space="preserve">Ansvarig </w:t>
            </w:r>
          </w:p>
        </w:tc>
        <w:tc>
          <w:tcPr>
            <w:tcW w:w="1136"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0"/>
              <w:ind w:left="0" w:firstLine="0"/>
            </w:pPr>
            <w:r>
              <w:rPr>
                <w:b/>
              </w:rPr>
              <w:t xml:space="preserve">Datum </w:t>
            </w:r>
          </w:p>
        </w:tc>
        <w:tc>
          <w:tcPr>
            <w:tcW w:w="1074" w:type="dxa"/>
            <w:tcBorders>
              <w:top w:val="single" w:sz="4" w:space="0" w:color="000000"/>
              <w:left w:val="single" w:sz="4" w:space="0" w:color="000000"/>
              <w:bottom w:val="single" w:sz="4" w:space="0" w:color="000000"/>
              <w:right w:val="single" w:sz="4" w:space="0" w:color="000000"/>
            </w:tcBorders>
            <w:shd w:val="clear" w:color="auto" w:fill="F2F2F2"/>
          </w:tcPr>
          <w:p w:rsidR="007A4D71" w:rsidRDefault="00456743">
            <w:pPr>
              <w:spacing w:after="220"/>
              <w:ind w:left="0" w:firstLine="0"/>
            </w:pPr>
            <w:r>
              <w:rPr>
                <w:b/>
              </w:rPr>
              <w:t xml:space="preserve">Klart </w:t>
            </w:r>
          </w:p>
          <w:p w:rsidR="007A4D71" w:rsidRDefault="00456743">
            <w:pPr>
              <w:spacing w:after="0"/>
              <w:ind w:left="0" w:firstLine="0"/>
            </w:pPr>
            <w:r>
              <w:rPr>
                <w:b/>
              </w:rPr>
              <w:t xml:space="preserve">(sign.) </w:t>
            </w:r>
          </w:p>
        </w:tc>
      </w:tr>
      <w:tr w:rsidR="007A4D71">
        <w:trPr>
          <w:trHeight w:val="527"/>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528"/>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528"/>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528"/>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r w:rsidR="007A4D71">
        <w:trPr>
          <w:trHeight w:val="526"/>
        </w:trPr>
        <w:tc>
          <w:tcPr>
            <w:tcW w:w="283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3402"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1" w:firstLine="0"/>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136"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c>
          <w:tcPr>
            <w:tcW w:w="1074" w:type="dxa"/>
            <w:tcBorders>
              <w:top w:val="single" w:sz="4" w:space="0" w:color="000000"/>
              <w:left w:val="single" w:sz="4" w:space="0" w:color="000000"/>
              <w:bottom w:val="single" w:sz="4" w:space="0" w:color="000000"/>
              <w:right w:val="single" w:sz="4" w:space="0" w:color="000000"/>
            </w:tcBorders>
          </w:tcPr>
          <w:p w:rsidR="007A4D71" w:rsidRDefault="00456743">
            <w:pPr>
              <w:spacing w:after="0"/>
              <w:ind w:left="0" w:firstLine="0"/>
            </w:pPr>
            <w:r>
              <w:t xml:space="preserve"> </w:t>
            </w:r>
          </w:p>
        </w:tc>
      </w:tr>
    </w:tbl>
    <w:p w:rsidR="007A4D71" w:rsidRDefault="00456743">
      <w:pPr>
        <w:spacing w:after="0"/>
        <w:ind w:left="0" w:firstLine="0"/>
      </w:pPr>
      <w:r>
        <w:rPr>
          <w:rFonts w:ascii="Courier New" w:eastAsia="Courier New" w:hAnsi="Courier New" w:cs="Courier New"/>
        </w:rPr>
        <w:t xml:space="preserve"> </w:t>
      </w:r>
    </w:p>
    <w:p w:rsidR="007A4D71" w:rsidRDefault="00456743">
      <w:pPr>
        <w:spacing w:after="18"/>
        <w:ind w:left="0" w:firstLine="0"/>
      </w:pPr>
      <w:r>
        <w:rPr>
          <w:rFonts w:ascii="Courier New" w:eastAsia="Courier New" w:hAnsi="Courier New" w:cs="Courier New"/>
        </w:rPr>
        <w:t xml:space="preserve"> </w:t>
      </w:r>
    </w:p>
    <w:p w:rsidR="007A4D71" w:rsidRDefault="00456743">
      <w:pPr>
        <w:pStyle w:val="Rubrik3"/>
      </w:pPr>
      <w:r>
        <w:rPr>
          <w:sz w:val="24"/>
        </w:rPr>
        <w:t>Introduktion genomförd:</w:t>
      </w:r>
      <w:r>
        <w:t>(skrivs under av medarbetare, handledare och chef)</w:t>
      </w:r>
      <w:r>
        <w:rPr>
          <w:sz w:val="24"/>
          <w:u w:val="none"/>
        </w:rPr>
        <w:t xml:space="preserve"> </w:t>
      </w:r>
    </w:p>
    <w:p w:rsidR="007A4D71" w:rsidRDefault="00456743">
      <w:pPr>
        <w:spacing w:after="0"/>
        <w:ind w:left="0" w:firstLine="0"/>
      </w:pPr>
      <w:r>
        <w:t xml:space="preserve"> </w:t>
      </w:r>
    </w:p>
    <w:p w:rsidR="007A4D71" w:rsidRDefault="00456743">
      <w:pPr>
        <w:tabs>
          <w:tab w:val="center" w:pos="1761"/>
          <w:tab w:val="center" w:pos="2881"/>
          <w:tab w:val="center" w:pos="4062"/>
        </w:tabs>
        <w:ind w:left="-15" w:firstLine="0"/>
      </w:pPr>
      <w:r>
        <w:t xml:space="preserve">Datum </w:t>
      </w:r>
      <w:r>
        <w:tab/>
      </w:r>
      <w:proofErr w:type="gramStart"/>
      <w:r>
        <w:t xml:space="preserve">Namn  </w:t>
      </w:r>
      <w:r>
        <w:tab/>
      </w:r>
      <w:proofErr w:type="gramEnd"/>
      <w:r>
        <w:t xml:space="preserve"> </w:t>
      </w:r>
      <w:r>
        <w:tab/>
        <w:t xml:space="preserve">Funktion </w:t>
      </w:r>
    </w:p>
    <w:p w:rsidR="007A4D71" w:rsidRDefault="00456743">
      <w:pPr>
        <w:spacing w:after="0"/>
        <w:ind w:left="0" w:firstLine="0"/>
      </w:pPr>
      <w:r>
        <w:lastRenderedPageBreak/>
        <w:t xml:space="preserve"> </w:t>
      </w:r>
    </w:p>
    <w:p w:rsidR="007A4D71" w:rsidRDefault="00456743">
      <w:pPr>
        <w:spacing w:after="0"/>
        <w:ind w:left="0" w:firstLine="0"/>
      </w:pPr>
      <w:r>
        <w:t xml:space="preserve"> </w:t>
      </w:r>
    </w:p>
    <w:p w:rsidR="007A4D71" w:rsidRDefault="00456743">
      <w:pPr>
        <w:tabs>
          <w:tab w:val="center" w:pos="1761"/>
          <w:tab w:val="center" w:pos="2881"/>
          <w:tab w:val="center" w:pos="4062"/>
        </w:tabs>
        <w:ind w:left="-15" w:firstLine="0"/>
      </w:pPr>
      <w:r>
        <w:t xml:space="preserve">Datum </w:t>
      </w:r>
      <w:r>
        <w:tab/>
      </w:r>
      <w:proofErr w:type="gramStart"/>
      <w:r>
        <w:t xml:space="preserve">Namn  </w:t>
      </w:r>
      <w:r>
        <w:tab/>
      </w:r>
      <w:proofErr w:type="gramEnd"/>
      <w:r>
        <w:t xml:space="preserve"> </w:t>
      </w:r>
      <w:r>
        <w:tab/>
        <w:t xml:space="preserve">Funktion </w:t>
      </w:r>
    </w:p>
    <w:p w:rsidR="007A4D71" w:rsidRDefault="00456743">
      <w:pPr>
        <w:spacing w:after="0"/>
        <w:ind w:left="0" w:firstLine="0"/>
      </w:pPr>
      <w:r>
        <w:t xml:space="preserve"> </w:t>
      </w:r>
    </w:p>
    <w:p w:rsidR="007A4D71" w:rsidRDefault="00456743">
      <w:pPr>
        <w:spacing w:after="0"/>
        <w:ind w:left="0" w:firstLine="0"/>
      </w:pPr>
      <w:r>
        <w:t xml:space="preserve"> </w:t>
      </w:r>
    </w:p>
    <w:p w:rsidR="007A4D71" w:rsidRDefault="00456743">
      <w:pPr>
        <w:tabs>
          <w:tab w:val="center" w:pos="1761"/>
          <w:tab w:val="center" w:pos="2881"/>
          <w:tab w:val="center" w:pos="4062"/>
        </w:tabs>
        <w:ind w:left="-15" w:firstLine="0"/>
      </w:pPr>
      <w:r>
        <w:t xml:space="preserve">Datum </w:t>
      </w:r>
      <w:r>
        <w:tab/>
      </w:r>
      <w:proofErr w:type="gramStart"/>
      <w:r>
        <w:t xml:space="preserve">Namn  </w:t>
      </w:r>
      <w:r>
        <w:tab/>
      </w:r>
      <w:proofErr w:type="gramEnd"/>
      <w:r>
        <w:t xml:space="preserve"> </w:t>
      </w:r>
      <w:r>
        <w:tab/>
        <w:t xml:space="preserve">Funktion </w:t>
      </w:r>
    </w:p>
    <w:p w:rsidR="007A4D71" w:rsidRDefault="00456743">
      <w:pPr>
        <w:spacing w:after="0"/>
        <w:ind w:left="0" w:firstLine="0"/>
      </w:pPr>
      <w:r>
        <w:t xml:space="preserve"> </w:t>
      </w:r>
    </w:p>
    <w:p w:rsidR="007A4D71" w:rsidRDefault="00456743">
      <w:pPr>
        <w:spacing w:after="0"/>
        <w:ind w:left="0" w:firstLine="0"/>
      </w:pPr>
      <w:r>
        <w:t xml:space="preserve"> </w:t>
      </w:r>
    </w:p>
    <w:p w:rsidR="007A4D71" w:rsidRDefault="00456743">
      <w:pPr>
        <w:pStyle w:val="Rubrik3"/>
      </w:pPr>
      <w:r>
        <w:rPr>
          <w:sz w:val="24"/>
        </w:rPr>
        <w:t>Uppföljning av introduktion genomförd:</w:t>
      </w:r>
      <w:r>
        <w:t xml:space="preserve"> (chef)</w:t>
      </w:r>
      <w:r>
        <w:rPr>
          <w:sz w:val="24"/>
          <w:u w:val="none"/>
        </w:rPr>
        <w:t xml:space="preserve"> </w:t>
      </w:r>
    </w:p>
    <w:p w:rsidR="007A4D71" w:rsidRDefault="00456743">
      <w:pPr>
        <w:spacing w:after="0"/>
        <w:ind w:left="0" w:firstLine="0"/>
      </w:pPr>
      <w:r>
        <w:t xml:space="preserve"> </w:t>
      </w:r>
    </w:p>
    <w:p w:rsidR="007A4D71" w:rsidRDefault="00456743">
      <w:pPr>
        <w:tabs>
          <w:tab w:val="center" w:pos="1761"/>
          <w:tab w:val="center" w:pos="2881"/>
          <w:tab w:val="center" w:pos="4201"/>
        </w:tabs>
        <w:ind w:left="-15" w:firstLine="0"/>
      </w:pPr>
      <w:r>
        <w:t xml:space="preserve">Datum </w:t>
      </w:r>
      <w:r>
        <w:tab/>
      </w:r>
      <w:proofErr w:type="gramStart"/>
      <w:r>
        <w:t xml:space="preserve">Namn  </w:t>
      </w:r>
      <w:r>
        <w:tab/>
      </w:r>
      <w:proofErr w:type="gramEnd"/>
      <w:r>
        <w:t xml:space="preserve"> </w:t>
      </w:r>
      <w:r>
        <w:tab/>
        <w:t xml:space="preserve">Enhetschef </w:t>
      </w:r>
    </w:p>
    <w:sectPr w:rsidR="007A4D71">
      <w:headerReference w:type="even" r:id="rId7"/>
      <w:headerReference w:type="default" r:id="rId8"/>
      <w:headerReference w:type="first" r:id="rId9"/>
      <w:pgSz w:w="11906" w:h="16841"/>
      <w:pgMar w:top="425" w:right="850" w:bottom="831"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496" w:rsidRDefault="00456743">
      <w:pPr>
        <w:spacing w:after="0" w:line="240" w:lineRule="auto"/>
      </w:pPr>
      <w:r>
        <w:separator/>
      </w:r>
    </w:p>
  </w:endnote>
  <w:endnote w:type="continuationSeparator" w:id="0">
    <w:p w:rsidR="00167496" w:rsidRDefault="00456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496" w:rsidRDefault="00456743">
      <w:pPr>
        <w:spacing w:after="0" w:line="240" w:lineRule="auto"/>
      </w:pPr>
      <w:r>
        <w:separator/>
      </w:r>
    </w:p>
  </w:footnote>
  <w:footnote w:type="continuationSeparator" w:id="0">
    <w:p w:rsidR="00167496" w:rsidRDefault="00456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D71" w:rsidRDefault="00456743">
    <w:pPr>
      <w:spacing w:after="0"/>
      <w:ind w:left="-142" w:firstLine="0"/>
    </w:pPr>
    <w:r>
      <w:rPr>
        <w:noProof/>
      </w:rPr>
      <w:drawing>
        <wp:anchor distT="0" distB="0" distL="114300" distR="114300" simplePos="0" relativeHeight="251658240" behindDoc="0" locked="0" layoutInCell="1" allowOverlap="0">
          <wp:simplePos x="0" y="0"/>
          <wp:positionH relativeFrom="page">
            <wp:posOffset>739140</wp:posOffset>
          </wp:positionH>
          <wp:positionV relativeFrom="page">
            <wp:posOffset>445135</wp:posOffset>
          </wp:positionV>
          <wp:extent cx="923201" cy="693420"/>
          <wp:effectExtent l="0" t="0" r="0" b="0"/>
          <wp:wrapSquare wrapText="bothSides"/>
          <wp:docPr id="415" name="Picture 415"/>
          <wp:cNvGraphicFramePr/>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1"/>
                  <a:stretch>
                    <a:fillRect/>
                  </a:stretch>
                </pic:blipFill>
                <pic:spPr>
                  <a:xfrm>
                    <a:off x="0" y="0"/>
                    <a:ext cx="923201" cy="693420"/>
                  </a:xfrm>
                  <a:prstGeom prst="rect">
                    <a:avLst/>
                  </a:prstGeom>
                </pic:spPr>
              </pic:pic>
            </a:graphicData>
          </a:graphic>
        </wp:anchor>
      </w:drawing>
    </w:r>
    <w:r>
      <w:rPr>
        <w:b/>
        <w:sz w:val="12"/>
      </w:rPr>
      <w:t xml:space="preserve"> </w:t>
    </w:r>
    <w:r>
      <w:rPr>
        <w:b/>
        <w:sz w:val="12"/>
      </w:rPr>
      <w:tab/>
      <w:t xml:space="preserve"> </w:t>
    </w:r>
  </w:p>
  <w:p w:rsidR="007A4D71" w:rsidRDefault="00456743">
    <w:pPr>
      <w:spacing w:after="1009"/>
      <w:ind w:left="-142" w:firstLine="0"/>
    </w:pPr>
    <w:r>
      <w:rPr>
        <w:b/>
        <w:sz w:val="12"/>
      </w:rPr>
      <w:t xml:space="preserve">                           </w:t>
    </w:r>
  </w:p>
  <w:p w:rsidR="007A4D71" w:rsidRDefault="00456743">
    <w:pPr>
      <w:spacing w:after="27"/>
      <w:ind w:left="31" w:firstLine="0"/>
    </w:pPr>
    <w:r>
      <w:rPr>
        <w:b/>
        <w:sz w:val="12"/>
      </w:rPr>
      <w:t xml:space="preserve"> </w:t>
    </w:r>
    <w:r>
      <w:rPr>
        <w:b/>
        <w:sz w:val="12"/>
      </w:rPr>
      <w:tab/>
      <w:t xml:space="preserve">                                                                                                                     </w:t>
    </w:r>
    <w:r>
      <w:rPr>
        <w:sz w:val="16"/>
      </w:rPr>
      <w:t xml:space="preserve"> </w:t>
    </w:r>
  </w:p>
  <w:p w:rsidR="007A4D71" w:rsidRDefault="00456743">
    <w:pPr>
      <w:spacing w:after="0"/>
      <w:ind w:left="0" w:firstLine="0"/>
    </w:pPr>
    <w:r>
      <w:rPr>
        <w:sz w:val="16"/>
      </w:rPr>
      <w:t>Sektor stöd och omsorg</w:t>
    </w:r>
    <w:r>
      <w:t xml:space="preserve"> </w:t>
    </w:r>
  </w:p>
  <w:p w:rsidR="007A4D71" w:rsidRDefault="00456743">
    <w:pPr>
      <w:tabs>
        <w:tab w:val="center" w:pos="3546"/>
        <w:tab w:val="center" w:pos="5245"/>
        <w:tab w:val="center" w:pos="8119"/>
      </w:tabs>
      <w:spacing w:after="0"/>
      <w:ind w:left="0" w:firstLine="0"/>
    </w:pPr>
    <w:r>
      <w:t xml:space="preserve"> </w:t>
    </w:r>
    <w:r>
      <w:tab/>
      <w:t xml:space="preserve">          </w:t>
    </w:r>
    <w:r>
      <w:tab/>
      <w:t xml:space="preserve"> </w:t>
    </w:r>
    <w:r>
      <w:tab/>
    </w:r>
    <w:r>
      <w:fldChar w:fldCharType="begin"/>
    </w:r>
    <w:r>
      <w:instrText xml:space="preserve"> PAGE   \* MERGEFORMAT </w:instrText>
    </w:r>
    <w:r>
      <w:fldChar w:fldCharType="separate"/>
    </w:r>
    <w:r>
      <w:t>2</w:t>
    </w:r>
    <w:r>
      <w:fldChar w:fldCharType="end"/>
    </w:r>
    <w:r>
      <w:t xml:space="preserve"> (</w:t>
    </w:r>
    <w:fldSimple w:instr=" NUMPAGES   \* MERGEFORMAT ">
      <w:r>
        <w:t>5</w:t>
      </w:r>
    </w:fldSimple>
    <w:r>
      <w:t xml:space="preserve">) </w:t>
    </w:r>
  </w:p>
  <w:p w:rsidR="007A4D71" w:rsidRDefault="00456743">
    <w:pPr>
      <w:spacing w:after="0"/>
      <w:ind w:left="0" w:firstLine="0"/>
    </w:pPr>
    <w:r>
      <w:rPr>
        <w:sz w:val="22"/>
      </w:rPr>
      <w:t xml:space="preserve"> </w:t>
    </w:r>
    <w:r>
      <w:rPr>
        <w:sz w:val="22"/>
      </w:rPr>
      <w:tab/>
    </w:r>
    <w:r>
      <w:t xml:space="preserve"> </w:t>
    </w:r>
    <w:r>
      <w:tab/>
      <w:t xml:space="preserve"> </w:t>
    </w:r>
  </w:p>
  <w:p w:rsidR="007A4D71" w:rsidRDefault="00456743">
    <w:pPr>
      <w:spacing w:after="0"/>
      <w:ind w:left="0" w:firstLine="0"/>
    </w:pPr>
    <w:r>
      <w:rPr>
        <w:rFonts w:ascii="Courier New" w:eastAsia="Courier New" w:hAnsi="Courier New" w:cs="Courier New"/>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D71" w:rsidRDefault="00456743">
    <w:pPr>
      <w:spacing w:after="0"/>
      <w:ind w:left="-142" w:firstLine="0"/>
    </w:pPr>
    <w:r>
      <w:rPr>
        <w:noProof/>
      </w:rPr>
      <w:drawing>
        <wp:anchor distT="0" distB="0" distL="114300" distR="114300" simplePos="0" relativeHeight="251659264" behindDoc="0" locked="0" layoutInCell="1" allowOverlap="0">
          <wp:simplePos x="0" y="0"/>
          <wp:positionH relativeFrom="page">
            <wp:posOffset>739140</wp:posOffset>
          </wp:positionH>
          <wp:positionV relativeFrom="page">
            <wp:posOffset>445135</wp:posOffset>
          </wp:positionV>
          <wp:extent cx="923201" cy="693420"/>
          <wp:effectExtent l="0" t="0" r="0" b="0"/>
          <wp:wrapSquare wrapText="bothSides"/>
          <wp:docPr id="1" name="Picture 415"/>
          <wp:cNvGraphicFramePr/>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1"/>
                  <a:stretch>
                    <a:fillRect/>
                  </a:stretch>
                </pic:blipFill>
                <pic:spPr>
                  <a:xfrm>
                    <a:off x="0" y="0"/>
                    <a:ext cx="923201" cy="693420"/>
                  </a:xfrm>
                  <a:prstGeom prst="rect">
                    <a:avLst/>
                  </a:prstGeom>
                </pic:spPr>
              </pic:pic>
            </a:graphicData>
          </a:graphic>
        </wp:anchor>
      </w:drawing>
    </w:r>
    <w:r>
      <w:rPr>
        <w:b/>
        <w:sz w:val="12"/>
      </w:rPr>
      <w:t xml:space="preserve"> </w:t>
    </w:r>
    <w:r>
      <w:rPr>
        <w:b/>
        <w:sz w:val="12"/>
      </w:rPr>
      <w:tab/>
      <w:t xml:space="preserve"> </w:t>
    </w:r>
  </w:p>
  <w:p w:rsidR="007A4D71" w:rsidRDefault="00456743">
    <w:pPr>
      <w:spacing w:after="1009"/>
      <w:ind w:left="-142" w:firstLine="0"/>
    </w:pPr>
    <w:r>
      <w:rPr>
        <w:b/>
        <w:sz w:val="12"/>
      </w:rPr>
      <w:t xml:space="preserve">                           </w:t>
    </w:r>
  </w:p>
  <w:p w:rsidR="007A4D71" w:rsidRDefault="00456743">
    <w:pPr>
      <w:spacing w:after="27"/>
      <w:ind w:left="31" w:firstLine="0"/>
    </w:pPr>
    <w:r>
      <w:rPr>
        <w:b/>
        <w:sz w:val="12"/>
      </w:rPr>
      <w:t xml:space="preserve"> </w:t>
    </w:r>
    <w:r>
      <w:rPr>
        <w:b/>
        <w:sz w:val="12"/>
      </w:rPr>
      <w:tab/>
      <w:t xml:space="preserve">                                                                                                                     </w:t>
    </w:r>
    <w:r>
      <w:rPr>
        <w:sz w:val="16"/>
      </w:rPr>
      <w:t xml:space="preserve"> </w:t>
    </w:r>
  </w:p>
  <w:p w:rsidR="007A4D71" w:rsidRDefault="00456743">
    <w:pPr>
      <w:spacing w:after="0"/>
      <w:ind w:left="0" w:firstLine="0"/>
    </w:pPr>
    <w:r>
      <w:rPr>
        <w:sz w:val="16"/>
      </w:rPr>
      <w:t>Sektor stöd och omsorg</w:t>
    </w:r>
    <w:r>
      <w:t xml:space="preserve"> </w:t>
    </w:r>
  </w:p>
  <w:p w:rsidR="007A4D71" w:rsidRDefault="00456743">
    <w:pPr>
      <w:tabs>
        <w:tab w:val="center" w:pos="3546"/>
        <w:tab w:val="center" w:pos="5245"/>
        <w:tab w:val="center" w:pos="8119"/>
      </w:tabs>
      <w:spacing w:after="0"/>
      <w:ind w:left="0" w:firstLine="0"/>
    </w:pPr>
    <w:r>
      <w:t xml:space="preserve"> </w:t>
    </w:r>
    <w:r>
      <w:tab/>
      <w:t xml:space="preserve">          </w:t>
    </w:r>
    <w:r>
      <w:tab/>
      <w:t xml:space="preserve"> </w:t>
    </w:r>
    <w:r>
      <w:tab/>
    </w:r>
    <w:r>
      <w:fldChar w:fldCharType="begin"/>
    </w:r>
    <w:r>
      <w:instrText xml:space="preserve"> PAGE   \* MERGEFORMAT </w:instrText>
    </w:r>
    <w:r>
      <w:fldChar w:fldCharType="separate"/>
    </w:r>
    <w:r>
      <w:t>2</w:t>
    </w:r>
    <w:r>
      <w:fldChar w:fldCharType="end"/>
    </w:r>
    <w:r>
      <w:t xml:space="preserve"> (</w:t>
    </w:r>
    <w:fldSimple w:instr=" NUMPAGES   \* MERGEFORMAT ">
      <w:r>
        <w:t>5</w:t>
      </w:r>
    </w:fldSimple>
    <w:r>
      <w:t xml:space="preserve">) </w:t>
    </w:r>
  </w:p>
  <w:p w:rsidR="007A4D71" w:rsidRDefault="00456743">
    <w:pPr>
      <w:spacing w:after="0"/>
      <w:ind w:left="0" w:firstLine="0"/>
    </w:pPr>
    <w:r>
      <w:rPr>
        <w:sz w:val="22"/>
      </w:rPr>
      <w:t xml:space="preserve"> </w:t>
    </w:r>
    <w:r>
      <w:rPr>
        <w:sz w:val="22"/>
      </w:rPr>
      <w:tab/>
    </w:r>
    <w:r>
      <w:t xml:space="preserve"> </w:t>
    </w:r>
    <w:r>
      <w:tab/>
      <w:t xml:space="preserve"> </w:t>
    </w:r>
  </w:p>
  <w:p w:rsidR="007A4D71" w:rsidRDefault="00456743">
    <w:pPr>
      <w:spacing w:after="0"/>
      <w:ind w:left="0" w:firstLine="0"/>
    </w:pPr>
    <w:r>
      <w:rPr>
        <w:rFonts w:ascii="Courier New" w:eastAsia="Courier New" w:hAnsi="Courier New" w:cs="Courier New"/>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4D71" w:rsidRDefault="007A4D71">
    <w:pPr>
      <w:spacing w:after="160"/>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D71"/>
    <w:rsid w:val="00167496"/>
    <w:rsid w:val="00456743"/>
    <w:rsid w:val="007A4D71"/>
    <w:rsid w:val="00DF69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B4E9"/>
  <w15:docId w15:val="{218C90AC-8863-42C2-87A0-BA2EB6FD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ind w:left="10" w:hanging="10"/>
    </w:pPr>
    <w:rPr>
      <w:rFonts w:ascii="Arial" w:eastAsia="Arial" w:hAnsi="Arial" w:cs="Arial"/>
      <w:color w:val="000000"/>
      <w:sz w:val="24"/>
    </w:rPr>
  </w:style>
  <w:style w:type="paragraph" w:styleId="Rubrik1">
    <w:name w:val="heading 1"/>
    <w:next w:val="Normal"/>
    <w:link w:val="Rubrik1Char"/>
    <w:uiPriority w:val="9"/>
    <w:qFormat/>
    <w:pPr>
      <w:keepNext/>
      <w:keepLines/>
      <w:spacing w:after="184"/>
      <w:outlineLvl w:val="0"/>
    </w:pPr>
    <w:rPr>
      <w:rFonts w:ascii="Arial" w:eastAsia="Arial" w:hAnsi="Arial" w:cs="Arial"/>
      <w:b/>
      <w:color w:val="000000"/>
      <w:sz w:val="28"/>
    </w:rPr>
  </w:style>
  <w:style w:type="paragraph" w:styleId="Rubrik2">
    <w:name w:val="heading 2"/>
    <w:next w:val="Normal"/>
    <w:link w:val="Rubrik2Char"/>
    <w:uiPriority w:val="9"/>
    <w:unhideWhenUsed/>
    <w:qFormat/>
    <w:pPr>
      <w:keepNext/>
      <w:keepLines/>
      <w:spacing w:after="0"/>
      <w:ind w:left="10" w:hanging="10"/>
      <w:outlineLvl w:val="1"/>
    </w:pPr>
    <w:rPr>
      <w:rFonts w:ascii="Arial" w:eastAsia="Arial" w:hAnsi="Arial" w:cs="Arial"/>
      <w:b/>
      <w:color w:val="000000"/>
      <w:sz w:val="24"/>
    </w:rPr>
  </w:style>
  <w:style w:type="paragraph" w:styleId="Rubrik3">
    <w:name w:val="heading 3"/>
    <w:next w:val="Normal"/>
    <w:link w:val="Rubrik3Char"/>
    <w:uiPriority w:val="9"/>
    <w:unhideWhenUsed/>
    <w:qFormat/>
    <w:pPr>
      <w:keepNext/>
      <w:keepLines/>
      <w:spacing w:after="0"/>
      <w:outlineLvl w:val="2"/>
    </w:pPr>
    <w:rPr>
      <w:rFonts w:ascii="Arial" w:eastAsia="Arial" w:hAnsi="Arial" w:cs="Arial"/>
      <w:color w:val="000000"/>
      <w:sz w:val="20"/>
      <w:u w:val="single" w:color="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Pr>
      <w:rFonts w:ascii="Arial" w:eastAsia="Arial" w:hAnsi="Arial" w:cs="Arial"/>
      <w:color w:val="000000"/>
      <w:sz w:val="20"/>
      <w:u w:val="single" w:color="000000"/>
    </w:rPr>
  </w:style>
  <w:style w:type="character" w:customStyle="1" w:styleId="Rubrik2Char">
    <w:name w:val="Rubrik 2 Char"/>
    <w:link w:val="Rubrik2"/>
    <w:rPr>
      <w:rFonts w:ascii="Arial" w:eastAsia="Arial" w:hAnsi="Arial" w:cs="Arial"/>
      <w:b/>
      <w:color w:val="000000"/>
      <w:sz w:val="24"/>
    </w:rPr>
  </w:style>
  <w:style w:type="character" w:customStyle="1" w:styleId="Rubrik1Char">
    <w:name w:val="Rubrik 1 Char"/>
    <w:link w:val="Rubrik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648</Words>
  <Characters>3435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VALDEMARSVIKS</vt:lpstr>
    </vt:vector>
  </TitlesOfParts>
  <Company>Valdemarsviks kommun</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VALDEMARSVIKS</dc:title>
  <dc:subject/>
  <dc:creator>Valdemarsviks kommun</dc:creator>
  <cp:keywords/>
  <cp:lastModifiedBy>Udenius, Anna-Lena</cp:lastModifiedBy>
  <cp:revision>3</cp:revision>
  <dcterms:created xsi:type="dcterms:W3CDTF">2023-10-17T13:29:00Z</dcterms:created>
  <dcterms:modified xsi:type="dcterms:W3CDTF">2023-10-17T13:33:00Z</dcterms:modified>
</cp:coreProperties>
</file>