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9DF" w:rsidRPr="003369DF" w:rsidRDefault="00E53FCA" w:rsidP="0069678C">
      <w:pPr>
        <w:rPr>
          <w:b/>
          <w:sz w:val="36"/>
          <w:szCs w:val="36"/>
        </w:rPr>
      </w:pPr>
      <w:r>
        <w:rPr>
          <w:b/>
          <w:sz w:val="36"/>
          <w:szCs w:val="36"/>
        </w:rPr>
        <w:t>CHECKLISTA</w:t>
      </w:r>
    </w:p>
    <w:p w:rsidR="003369DF" w:rsidRPr="003369DF" w:rsidRDefault="003369DF" w:rsidP="0069678C">
      <w:pPr>
        <w:rPr>
          <w:b/>
          <w:sz w:val="28"/>
          <w:szCs w:val="28"/>
        </w:rPr>
      </w:pPr>
      <w:r w:rsidRPr="003369DF">
        <w:rPr>
          <w:b/>
          <w:sz w:val="28"/>
          <w:szCs w:val="28"/>
        </w:rPr>
        <w:t>Vad gör jag vid misstanke om våld i nära relationer mellan vuxna</w:t>
      </w:r>
      <w:r>
        <w:rPr>
          <w:b/>
          <w:sz w:val="28"/>
          <w:szCs w:val="28"/>
        </w:rPr>
        <w:t>?</w:t>
      </w:r>
    </w:p>
    <w:p w:rsidR="0069678C" w:rsidRPr="009C0675" w:rsidRDefault="001935F2" w:rsidP="0069678C">
      <w:pPr>
        <w:rPr>
          <w:b/>
        </w:rPr>
      </w:pPr>
      <w:r>
        <w:rPr>
          <w:b/>
        </w:rPr>
        <w:t>Gäller</w:t>
      </w:r>
      <w:r w:rsidR="0069678C">
        <w:rPr>
          <w:b/>
        </w:rPr>
        <w:t xml:space="preserve"> bistånds- och LSS-handläggare</w:t>
      </w:r>
    </w:p>
    <w:p w:rsidR="0059440E" w:rsidRDefault="0059440E" w:rsidP="0069678C">
      <w:pPr>
        <w:pStyle w:val="Liststycke"/>
        <w:numPr>
          <w:ilvl w:val="0"/>
          <w:numId w:val="1"/>
        </w:numPr>
      </w:pPr>
      <w:r>
        <w:t>Våga fråga!</w:t>
      </w:r>
    </w:p>
    <w:p w:rsidR="0059440E" w:rsidRDefault="0069678C" w:rsidP="0059440E">
      <w:pPr>
        <w:pStyle w:val="Liststycke"/>
        <w:numPr>
          <w:ilvl w:val="0"/>
          <w:numId w:val="1"/>
        </w:numPr>
      </w:pPr>
      <w:r>
        <w:t>Våga lyssna</w:t>
      </w:r>
    </w:p>
    <w:p w:rsidR="0069678C" w:rsidRDefault="0069678C" w:rsidP="0069678C">
      <w:pPr>
        <w:pStyle w:val="Liststycke"/>
        <w:numPr>
          <w:ilvl w:val="0"/>
          <w:numId w:val="1"/>
        </w:numPr>
      </w:pPr>
      <w:r>
        <w:t>Tro alltid på den enskildes berättelse initialt, men ha i åtanke att den som är offer också kan vara förövare</w:t>
      </w:r>
    </w:p>
    <w:p w:rsidR="0069678C" w:rsidRDefault="0069678C" w:rsidP="0069678C">
      <w:pPr>
        <w:pStyle w:val="Liststycke"/>
        <w:numPr>
          <w:ilvl w:val="0"/>
          <w:numId w:val="1"/>
        </w:numPr>
      </w:pPr>
      <w:r>
        <w:t>Skapa förtroende och tillit för att få veta mer</w:t>
      </w:r>
      <w:r w:rsidR="00EF4EBB">
        <w:t>, bekräfta att du kan ta emot berättelsen</w:t>
      </w:r>
    </w:p>
    <w:p w:rsidR="0069678C" w:rsidRDefault="0069678C" w:rsidP="0069678C">
      <w:pPr>
        <w:pStyle w:val="Liststycke"/>
        <w:numPr>
          <w:ilvl w:val="0"/>
          <w:numId w:val="1"/>
        </w:numPr>
      </w:pPr>
      <w:r>
        <w:t>Ha ett kroppsspråk som visar att det är okej att berätta, var uppmärksam på dina egna ansiktsuttryck eller reaktioner på den enskildes berättelse</w:t>
      </w:r>
    </w:p>
    <w:p w:rsidR="0069678C" w:rsidRDefault="0069678C" w:rsidP="0069678C">
      <w:pPr>
        <w:pStyle w:val="Liststycke"/>
        <w:numPr>
          <w:ilvl w:val="0"/>
          <w:numId w:val="1"/>
        </w:numPr>
      </w:pPr>
      <w:r>
        <w:t>Ställ öppna frågor och visa intresse, ha ett ”icke vetande” förhållningssätt och var inte för snabb med att dra egna slutsatser eller paralleller</w:t>
      </w:r>
    </w:p>
    <w:p w:rsidR="0069678C" w:rsidRDefault="0069678C" w:rsidP="0069678C">
      <w:pPr>
        <w:pStyle w:val="Liststycke"/>
        <w:numPr>
          <w:ilvl w:val="0"/>
          <w:numId w:val="1"/>
        </w:numPr>
      </w:pPr>
      <w:r>
        <w:t>Undvik slutna frågor eller ledande frågor</w:t>
      </w:r>
    </w:p>
    <w:p w:rsidR="0069678C" w:rsidRDefault="0069678C" w:rsidP="0069678C">
      <w:pPr>
        <w:pStyle w:val="Liststycke"/>
        <w:numPr>
          <w:ilvl w:val="0"/>
          <w:numId w:val="1"/>
        </w:numPr>
      </w:pPr>
      <w:r>
        <w:t>Var uppmärksam på om det finns barn i familjen, även umgängesbarn, hos både offer och förövare</w:t>
      </w:r>
    </w:p>
    <w:p w:rsidR="0069678C" w:rsidRDefault="0069678C" w:rsidP="0069678C">
      <w:pPr>
        <w:pStyle w:val="Liststycke"/>
        <w:numPr>
          <w:ilvl w:val="0"/>
          <w:numId w:val="1"/>
        </w:numPr>
      </w:pPr>
      <w:r>
        <w:t>Undvik att ifrågasätta eller peka på motsägelsefulla uppgifter i berättelsen</w:t>
      </w:r>
    </w:p>
    <w:p w:rsidR="0069678C" w:rsidRDefault="0069678C" w:rsidP="0069678C">
      <w:pPr>
        <w:pStyle w:val="Liststycke"/>
        <w:numPr>
          <w:ilvl w:val="0"/>
          <w:numId w:val="1"/>
        </w:numPr>
      </w:pPr>
      <w:r>
        <w:t>Försök få en uppfattning om det är säkert för personen att gå hem efter mötet eller om det kan finnas behov av omedelbart skydd</w:t>
      </w:r>
    </w:p>
    <w:p w:rsidR="0069678C" w:rsidRDefault="0069678C" w:rsidP="0069678C">
      <w:pPr>
        <w:pStyle w:val="Liststycke"/>
        <w:numPr>
          <w:ilvl w:val="0"/>
          <w:numId w:val="1"/>
        </w:numPr>
      </w:pPr>
      <w:r>
        <w:t xml:space="preserve">Be personen stanna kvar och </w:t>
      </w:r>
      <w:r w:rsidR="00E53FCA">
        <w:t>rådgör med 1:e socialsekreterare och/eller chef som finns på pats</w:t>
      </w:r>
      <w:bookmarkStart w:id="0" w:name="_GoBack"/>
      <w:bookmarkEnd w:id="0"/>
      <w:r w:rsidR="00477AF7">
        <w:t xml:space="preserve"> (omedelbar muntlig orosanmälan)</w:t>
      </w:r>
    </w:p>
    <w:p w:rsidR="0069678C" w:rsidRDefault="0069678C" w:rsidP="0069678C">
      <w:pPr>
        <w:pStyle w:val="Liststycke"/>
        <w:numPr>
          <w:ilvl w:val="0"/>
          <w:numId w:val="1"/>
        </w:numPr>
      </w:pPr>
      <w:r>
        <w:t>Gör ett noggrant övervägande kring dokumentation av uppgifter om våld i nära relation, tänk på att samtliga vårdnadshavare har rätt att ta del av handlingar i barns akter, till exempel barns LSS-akt, och att det kan medföra allvarlig fara för den utsatta om förövaren får veta att den utsatta har berättat om våldet</w:t>
      </w:r>
    </w:p>
    <w:p w:rsidR="00BF1EAD" w:rsidRDefault="002E3A67" w:rsidP="00BF1EAD">
      <w:pPr>
        <w:pStyle w:val="Liststycke"/>
        <w:numPr>
          <w:ilvl w:val="0"/>
          <w:numId w:val="1"/>
        </w:numPr>
      </w:pPr>
      <w:r>
        <w:t xml:space="preserve">Var extra uppmärksam på </w:t>
      </w:r>
      <w:r w:rsidR="00BF1EAD">
        <w:t>situationer där personer vårdar sina anhöriga</w:t>
      </w:r>
    </w:p>
    <w:p w:rsidR="002F0797" w:rsidRDefault="002F0797" w:rsidP="00BF1EAD">
      <w:pPr>
        <w:pStyle w:val="Liststycke"/>
        <w:numPr>
          <w:ilvl w:val="0"/>
          <w:numId w:val="1"/>
        </w:numPr>
      </w:pPr>
      <w:r>
        <w:t>Var extra uppmärksam på situationer där personer är i beroendeställning till varandra för praktisk eller ekonomisk hjälp</w:t>
      </w:r>
    </w:p>
    <w:p w:rsidR="002F0797" w:rsidRDefault="002F0797" w:rsidP="002F0797">
      <w:pPr>
        <w:pStyle w:val="Liststycke"/>
      </w:pPr>
    </w:p>
    <w:p w:rsidR="00E861D1" w:rsidRDefault="00E861D1" w:rsidP="002F0797">
      <w:pPr>
        <w:pStyle w:val="Liststycke"/>
      </w:pPr>
    </w:p>
    <w:p w:rsidR="00E861D1" w:rsidRDefault="00636798" w:rsidP="00636798">
      <w:r>
        <w:t>Källor:</w:t>
      </w:r>
    </w:p>
    <w:p w:rsidR="00636798" w:rsidRDefault="00636798" w:rsidP="00636798">
      <w:proofErr w:type="spellStart"/>
      <w:r>
        <w:t>Isdal</w:t>
      </w:r>
      <w:proofErr w:type="spellEnd"/>
      <w:r>
        <w:t xml:space="preserve">, Per: </w:t>
      </w:r>
      <w:r w:rsidRPr="00710122">
        <w:rPr>
          <w:i/>
        </w:rPr>
        <w:t>Meningen med våld</w:t>
      </w:r>
    </w:p>
    <w:p w:rsidR="00636798" w:rsidRDefault="00636798" w:rsidP="00636798">
      <w:r>
        <w:t xml:space="preserve">Socialstyrelsen: </w:t>
      </w:r>
      <w:r w:rsidRPr="00710122">
        <w:rPr>
          <w:i/>
        </w:rPr>
        <w:t xml:space="preserve">Handbok </w:t>
      </w:r>
      <w:r>
        <w:rPr>
          <w:i/>
        </w:rPr>
        <w:t>V</w:t>
      </w:r>
      <w:r w:rsidRPr="00710122">
        <w:rPr>
          <w:i/>
        </w:rPr>
        <w:t>åld i nära relationer</w:t>
      </w:r>
    </w:p>
    <w:p w:rsidR="0069678C" w:rsidRDefault="0069678C" w:rsidP="0069678C"/>
    <w:p w:rsidR="00B0568D" w:rsidRDefault="00636798" w:rsidP="00B0568D">
      <w:r>
        <w:t>20190502</w:t>
      </w:r>
    </w:p>
    <w:p w:rsidR="00E84C9F" w:rsidRDefault="00E84C9F"/>
    <w:sectPr w:rsidR="00E84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08D" w:rsidRDefault="0074008D" w:rsidP="0074008D">
      <w:pPr>
        <w:spacing w:after="0" w:line="240" w:lineRule="auto"/>
      </w:pPr>
      <w:r>
        <w:separator/>
      </w:r>
    </w:p>
  </w:endnote>
  <w:endnote w:type="continuationSeparator" w:id="0">
    <w:p w:rsidR="0074008D" w:rsidRDefault="0074008D" w:rsidP="00740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08D" w:rsidRDefault="0074008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08D" w:rsidRDefault="0074008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08D" w:rsidRDefault="0074008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08D" w:rsidRDefault="0074008D" w:rsidP="0074008D">
      <w:pPr>
        <w:spacing w:after="0" w:line="240" w:lineRule="auto"/>
      </w:pPr>
      <w:r>
        <w:separator/>
      </w:r>
    </w:p>
  </w:footnote>
  <w:footnote w:type="continuationSeparator" w:id="0">
    <w:p w:rsidR="0074008D" w:rsidRDefault="0074008D" w:rsidP="00740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08D" w:rsidRDefault="0074008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08D" w:rsidRDefault="0074008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08D" w:rsidRDefault="0074008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C055F"/>
    <w:multiLevelType w:val="hybridMultilevel"/>
    <w:tmpl w:val="C7909B1E"/>
    <w:lvl w:ilvl="0" w:tplc="A4DADE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32F"/>
    <w:rsid w:val="001935F2"/>
    <w:rsid w:val="002B5BB6"/>
    <w:rsid w:val="002E3A67"/>
    <w:rsid w:val="002F0797"/>
    <w:rsid w:val="00333982"/>
    <w:rsid w:val="003369DF"/>
    <w:rsid w:val="0041529D"/>
    <w:rsid w:val="00477AF7"/>
    <w:rsid w:val="004D14AA"/>
    <w:rsid w:val="0059440E"/>
    <w:rsid w:val="00636798"/>
    <w:rsid w:val="0069678C"/>
    <w:rsid w:val="0074008D"/>
    <w:rsid w:val="00760466"/>
    <w:rsid w:val="009F7C9E"/>
    <w:rsid w:val="00B0568D"/>
    <w:rsid w:val="00B07603"/>
    <w:rsid w:val="00BF1EAD"/>
    <w:rsid w:val="00CB3A10"/>
    <w:rsid w:val="00E53FCA"/>
    <w:rsid w:val="00E84C9F"/>
    <w:rsid w:val="00E861D1"/>
    <w:rsid w:val="00E92E8C"/>
    <w:rsid w:val="00EC132F"/>
    <w:rsid w:val="00EF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D2A8D41"/>
  <w15:chartTrackingRefBased/>
  <w15:docId w15:val="{F476F4AF-C20A-4645-9E7B-6561291C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78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9678C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740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4008D"/>
  </w:style>
  <w:style w:type="paragraph" w:styleId="Sidfot">
    <w:name w:val="footer"/>
    <w:basedOn w:val="Normal"/>
    <w:link w:val="SidfotChar"/>
    <w:uiPriority w:val="99"/>
    <w:unhideWhenUsed/>
    <w:rsid w:val="00740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40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6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Valdemarsviks Kommun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Catharina Fredriksson</dc:creator>
  <cp:keywords/>
  <dc:description/>
  <cp:lastModifiedBy>Eva Edström</cp:lastModifiedBy>
  <cp:revision>3</cp:revision>
  <dcterms:created xsi:type="dcterms:W3CDTF">2019-06-04T09:03:00Z</dcterms:created>
  <dcterms:modified xsi:type="dcterms:W3CDTF">2019-06-04T09:03:00Z</dcterms:modified>
</cp:coreProperties>
</file>