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6F9" w:rsidRDefault="005F26F9">
      <w:bookmarkStart w:id="0" w:name="_GoBack"/>
      <w:bookmarkEnd w:id="0"/>
    </w:p>
    <w:p w:rsidR="005F26F9" w:rsidRDefault="005F26F9">
      <w:pPr>
        <w:rPr>
          <w:b/>
        </w:rPr>
      </w:pPr>
      <w:r>
        <w:rPr>
          <w:b/>
        </w:rPr>
        <w:t xml:space="preserve">Avtal/överenskommelse mellan Socialtjänsten och </w:t>
      </w:r>
      <w:r w:rsidR="008F138C">
        <w:rPr>
          <w:b/>
        </w:rPr>
        <w:t>_____________________</w:t>
      </w:r>
      <w:r>
        <w:rPr>
          <w:b/>
        </w:rPr>
        <w:t xml:space="preserve">, </w:t>
      </w:r>
      <w:r w:rsidR="008F138C">
        <w:rPr>
          <w:b/>
        </w:rPr>
        <w:t>_____________</w:t>
      </w:r>
      <w:r>
        <w:rPr>
          <w:b/>
        </w:rPr>
        <w:t>, gällande möblerad lägenhet på Loviseber</w:t>
      </w:r>
      <w:r w:rsidR="008F138C">
        <w:rPr>
          <w:b/>
        </w:rPr>
        <w:t>gsgatan 3B, 615 32 Valdemarsvik</w:t>
      </w:r>
    </w:p>
    <w:p w:rsidR="008F138C" w:rsidRDefault="008F138C">
      <w:pPr>
        <w:rPr>
          <w:b/>
        </w:rPr>
      </w:pPr>
    </w:p>
    <w:p w:rsidR="005F26F9" w:rsidRPr="005F26F9" w:rsidRDefault="005F26F9" w:rsidP="005F26F9">
      <w:pPr>
        <w:pStyle w:val="Liststycke"/>
        <w:numPr>
          <w:ilvl w:val="0"/>
          <w:numId w:val="1"/>
        </w:numPr>
        <w:rPr>
          <w:b/>
        </w:rPr>
      </w:pPr>
      <w:r>
        <w:t>Du får bo i den möblerade lägenheten under en begränsad tid, i första hand under tiden __________ till ____________. Tillsyn i lägenheten sker av socialtjänsten.</w:t>
      </w:r>
    </w:p>
    <w:p w:rsidR="005F26F9" w:rsidRPr="005F26F9" w:rsidRDefault="005F26F9" w:rsidP="005F26F9">
      <w:pPr>
        <w:pStyle w:val="Liststycke"/>
        <w:numPr>
          <w:ilvl w:val="0"/>
          <w:numId w:val="1"/>
        </w:numPr>
        <w:rPr>
          <w:b/>
        </w:rPr>
      </w:pPr>
      <w:r>
        <w:t xml:space="preserve">Du har inte rätt till besittningsskydd då den hyrs ut i andra hand under den tid du erhåller stöd via socialtjänsten. Besittningsskyddet gäller inte för bostaden då det är en form av akutboende, möblerad och utrustad för en kortare period, se avtalstiden (12 kap. 45 § jordabalken). </w:t>
      </w:r>
    </w:p>
    <w:p w:rsidR="005F26F9" w:rsidRPr="005F26F9" w:rsidRDefault="005F26F9" w:rsidP="005F26F9">
      <w:pPr>
        <w:pStyle w:val="Liststycke"/>
        <w:numPr>
          <w:ilvl w:val="0"/>
          <w:numId w:val="1"/>
        </w:numPr>
        <w:rPr>
          <w:b/>
        </w:rPr>
      </w:pPr>
      <w:r>
        <w:t xml:space="preserve">I det fall avtalet inte förlängs ska bostaden vara tömd och städad före klockan 12:00, sista avtalsdagen, se ovan. I det fall du inte lämnat lägenheten i ordnat skick, kommer låsbyte att ske omgående. </w:t>
      </w:r>
    </w:p>
    <w:p w:rsidR="005F26F9" w:rsidRPr="005F26F9" w:rsidRDefault="005F26F9" w:rsidP="005F26F9">
      <w:pPr>
        <w:pStyle w:val="Liststycke"/>
        <w:numPr>
          <w:ilvl w:val="0"/>
          <w:numId w:val="1"/>
        </w:numPr>
        <w:rPr>
          <w:b/>
        </w:rPr>
      </w:pPr>
      <w:r>
        <w:t>Du ska föra ett sådant leverne att grannar inte störs och i övrigt följa de föreskrifter och regler som gäller i en hyreslägenhet.</w:t>
      </w:r>
    </w:p>
    <w:p w:rsidR="005F26F9" w:rsidRPr="005F26F9" w:rsidRDefault="005F26F9" w:rsidP="005F26F9">
      <w:pPr>
        <w:pStyle w:val="Liststycke"/>
        <w:numPr>
          <w:ilvl w:val="0"/>
          <w:numId w:val="1"/>
        </w:numPr>
        <w:rPr>
          <w:b/>
        </w:rPr>
      </w:pPr>
      <w:r>
        <w:t>Du ska vårda lägenhetens utrustning och alla inventarier som finns väl. Dessa skall lämnas kvar i lägenheten vid utflytt från bostaden, se inventarielista.</w:t>
      </w:r>
    </w:p>
    <w:p w:rsidR="005F26F9" w:rsidRPr="008F138C" w:rsidRDefault="005F26F9" w:rsidP="005F26F9">
      <w:pPr>
        <w:pStyle w:val="Liststycke"/>
        <w:numPr>
          <w:ilvl w:val="0"/>
          <w:numId w:val="1"/>
        </w:numPr>
        <w:rPr>
          <w:b/>
        </w:rPr>
      </w:pPr>
      <w:r>
        <w:t xml:space="preserve">I förekommande fall av skadade inventarier och fast utrustning är du ersättningsskyldig. </w:t>
      </w:r>
    </w:p>
    <w:p w:rsidR="008F138C" w:rsidRPr="008F138C" w:rsidRDefault="008F138C" w:rsidP="005F26F9">
      <w:pPr>
        <w:pStyle w:val="Liststycke"/>
        <w:numPr>
          <w:ilvl w:val="0"/>
          <w:numId w:val="1"/>
        </w:numPr>
        <w:rPr>
          <w:b/>
        </w:rPr>
      </w:pPr>
      <w:r>
        <w:t>Om bostaden används på sådant sätt att den utsätts för onormal förslitning eller störning för närboende, skall du omedelbart lämna lägenheten och blir ersättningsskyldig.</w:t>
      </w:r>
    </w:p>
    <w:p w:rsidR="008F138C" w:rsidRPr="008F138C" w:rsidRDefault="008F138C" w:rsidP="005F26F9">
      <w:pPr>
        <w:pStyle w:val="Liststycke"/>
        <w:numPr>
          <w:ilvl w:val="0"/>
          <w:numId w:val="1"/>
        </w:numPr>
        <w:rPr>
          <w:b/>
        </w:rPr>
      </w:pPr>
      <w:r>
        <w:t>Bostaden upplåts enbart till dig, hyresinnehavaren i detta avtal och det är inte tillåtet att någon annan person bor i lägenheten under denna avtalstid.</w:t>
      </w:r>
    </w:p>
    <w:p w:rsidR="008F138C" w:rsidRPr="008F138C" w:rsidRDefault="008F138C" w:rsidP="005F26F9">
      <w:pPr>
        <w:pStyle w:val="Liststycke"/>
        <w:numPr>
          <w:ilvl w:val="0"/>
          <w:numId w:val="1"/>
        </w:numPr>
        <w:rPr>
          <w:b/>
        </w:rPr>
      </w:pPr>
      <w:r>
        <w:t>Det är inte tillåtet att förtära alkohol eller bruka någon form av droger i lägenheten. Om så sker kommer detta avtal att sägas upp med omedelbar verkan och du får lämna lägenheten.</w:t>
      </w:r>
    </w:p>
    <w:p w:rsidR="008F138C" w:rsidRPr="008F138C" w:rsidRDefault="008F138C" w:rsidP="005F26F9">
      <w:pPr>
        <w:pStyle w:val="Liststycke"/>
        <w:numPr>
          <w:ilvl w:val="0"/>
          <w:numId w:val="1"/>
        </w:numPr>
        <w:rPr>
          <w:b/>
        </w:rPr>
      </w:pPr>
      <w:r>
        <w:t>Genom att skriva under detta avtal förbinder du dig även att lämna urinprov på socialtjänstens begäran, i syfte att kontrollera din drogfrihet, i annat fall kommer detta avtal att sägas upp med omedelbar verkan och du får lämna lägenheten.</w:t>
      </w:r>
    </w:p>
    <w:p w:rsidR="008F138C" w:rsidRPr="008F138C" w:rsidRDefault="008F138C" w:rsidP="005F26F9">
      <w:pPr>
        <w:pStyle w:val="Liststycke"/>
        <w:numPr>
          <w:ilvl w:val="0"/>
          <w:numId w:val="1"/>
        </w:numPr>
        <w:rPr>
          <w:b/>
        </w:rPr>
      </w:pPr>
      <w:r>
        <w:t xml:space="preserve">Det är inte tillåtet att låta andra personer sova över i lägenheten. Om så sker kommer detta avtal att sägas upp med omedelbar verkan och du får lämna lägenheten. </w:t>
      </w:r>
    </w:p>
    <w:p w:rsidR="008F138C" w:rsidRPr="008F138C" w:rsidRDefault="008F138C" w:rsidP="005F26F9">
      <w:pPr>
        <w:pStyle w:val="Liststycke"/>
        <w:numPr>
          <w:ilvl w:val="0"/>
          <w:numId w:val="1"/>
        </w:numPr>
        <w:rPr>
          <w:b/>
        </w:rPr>
      </w:pPr>
      <w:r>
        <w:t>Det är inte tillåtet att anordna fester i lägenheten. Om så sker kommer detta avtal sägas upp med omedelbar verkan och du får lämna lägenheten.</w:t>
      </w:r>
    </w:p>
    <w:p w:rsidR="008F138C" w:rsidRPr="008F138C" w:rsidRDefault="008F138C" w:rsidP="005F26F9">
      <w:pPr>
        <w:pStyle w:val="Liststycke"/>
        <w:numPr>
          <w:ilvl w:val="0"/>
          <w:numId w:val="1"/>
        </w:numPr>
        <w:rPr>
          <w:b/>
        </w:rPr>
      </w:pPr>
      <w:r>
        <w:t>Inga individer med missbruksproblem eller kriminell belastning får vistas i lägenheten. Om problem uppstår ska hyresinnehavaren i detta avtal omedelbart kontakta socialtjänsten.</w:t>
      </w:r>
    </w:p>
    <w:p w:rsidR="008F138C" w:rsidRPr="008F138C" w:rsidRDefault="008F138C" w:rsidP="005F26F9">
      <w:pPr>
        <w:pStyle w:val="Liststycke"/>
        <w:numPr>
          <w:ilvl w:val="0"/>
          <w:numId w:val="1"/>
        </w:numPr>
        <w:rPr>
          <w:b/>
        </w:rPr>
      </w:pPr>
      <w:r>
        <w:t>Socialtjänsten förbinder sig att efter förmåga stötta dig för att boendet ska fungera.</w:t>
      </w:r>
    </w:p>
    <w:p w:rsidR="008F138C" w:rsidRDefault="008F138C" w:rsidP="008F138C">
      <w:pPr>
        <w:rPr>
          <w:b/>
        </w:rPr>
      </w:pPr>
    </w:p>
    <w:p w:rsidR="008F138C" w:rsidRDefault="008F138C" w:rsidP="008F138C">
      <w:r w:rsidRPr="008F138C">
        <w:t>För socialtjänsten</w:t>
      </w:r>
      <w:r>
        <w:tab/>
      </w:r>
      <w:r>
        <w:tab/>
      </w:r>
      <w:r>
        <w:tab/>
        <w:t>Hyresinnehavare</w:t>
      </w:r>
    </w:p>
    <w:p w:rsidR="008F138C" w:rsidRDefault="008F138C" w:rsidP="008F138C"/>
    <w:p w:rsidR="008F138C" w:rsidRDefault="008F138C" w:rsidP="008F138C">
      <w:pPr>
        <w:spacing w:after="0"/>
      </w:pPr>
      <w:r>
        <w:t>_________________________________</w:t>
      </w:r>
      <w:r>
        <w:tab/>
      </w:r>
      <w:r>
        <w:tab/>
        <w:t>___________________________________</w:t>
      </w:r>
    </w:p>
    <w:p w:rsidR="008F138C" w:rsidRDefault="008F138C" w:rsidP="008F138C">
      <w:pPr>
        <w:spacing w:after="0"/>
      </w:pPr>
      <w:r>
        <w:t>Marie Schmid</w:t>
      </w:r>
    </w:p>
    <w:p w:rsidR="008F138C" w:rsidRDefault="008F138C" w:rsidP="008F138C">
      <w:pPr>
        <w:spacing w:after="0"/>
      </w:pPr>
      <w:r>
        <w:t>Valdemarsviks kommun</w:t>
      </w:r>
    </w:p>
    <w:p w:rsidR="008F138C" w:rsidRPr="008F138C" w:rsidRDefault="008F138C" w:rsidP="008F138C">
      <w:pPr>
        <w:spacing w:after="0"/>
      </w:pPr>
      <w:r>
        <w:t>Sektorchef</w:t>
      </w:r>
    </w:p>
    <w:sectPr w:rsidR="008F138C" w:rsidRPr="008F138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6F9" w:rsidRDefault="005F26F9" w:rsidP="005F26F9">
      <w:pPr>
        <w:spacing w:after="0" w:line="240" w:lineRule="auto"/>
      </w:pPr>
      <w:r>
        <w:separator/>
      </w:r>
    </w:p>
  </w:endnote>
  <w:endnote w:type="continuationSeparator" w:id="0">
    <w:p w:rsidR="005F26F9" w:rsidRDefault="005F26F9" w:rsidP="005F2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6F9" w:rsidRDefault="005F26F9" w:rsidP="005F26F9">
      <w:pPr>
        <w:spacing w:after="0" w:line="240" w:lineRule="auto"/>
      </w:pPr>
      <w:r>
        <w:separator/>
      </w:r>
    </w:p>
  </w:footnote>
  <w:footnote w:type="continuationSeparator" w:id="0">
    <w:p w:rsidR="005F26F9" w:rsidRDefault="005F26F9" w:rsidP="005F2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6F9" w:rsidRDefault="005F26F9">
    <w:pPr>
      <w:pStyle w:val="Sidhuvud"/>
    </w:pPr>
    <w:r>
      <w:rPr>
        <w:rFonts w:ascii="Times New Roman" w:hAnsi="Times New Roman" w:cs="Times New Roman"/>
        <w:noProof/>
        <w:sz w:val="24"/>
        <w:szCs w:val="24"/>
        <w:lang w:eastAsia="sv-SE"/>
      </w:rPr>
      <w:drawing>
        <wp:anchor distT="0" distB="0" distL="90170" distR="90170" simplePos="0" relativeHeight="251659264" behindDoc="0" locked="0" layoutInCell="0" allowOverlap="1" wp14:anchorId="61E0AA85" wp14:editId="02FAAA31">
          <wp:simplePos x="0" y="0"/>
          <wp:positionH relativeFrom="margin">
            <wp:align>left</wp:align>
          </wp:positionH>
          <wp:positionV relativeFrom="paragraph">
            <wp:posOffset>6461</wp:posOffset>
          </wp:positionV>
          <wp:extent cx="1955165" cy="519430"/>
          <wp:effectExtent l="0" t="0" r="6985" b="0"/>
          <wp:wrapSquare wrapText="bothSides"/>
          <wp:docPr id="3" name="Bildobjekt 3" descr="k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kembl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5165" cy="519430"/>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rsidR="005F26F9" w:rsidRDefault="005F26F9">
    <w:pPr>
      <w:pStyle w:val="Sidhuvud"/>
    </w:pPr>
  </w:p>
  <w:p w:rsidR="005F26F9" w:rsidRDefault="005F26F9">
    <w:pPr>
      <w:pStyle w:val="Sidhuvud"/>
    </w:pPr>
  </w:p>
  <w:p w:rsidR="005F26F9" w:rsidRDefault="005F26F9">
    <w:pPr>
      <w:pStyle w:val="Sidhuvud"/>
    </w:pPr>
  </w:p>
  <w:p w:rsidR="005F26F9" w:rsidRDefault="005F26F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80688C"/>
    <w:multiLevelType w:val="hybridMultilevel"/>
    <w:tmpl w:val="0CC06E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F9"/>
    <w:rsid w:val="002F00D3"/>
    <w:rsid w:val="005F26F9"/>
    <w:rsid w:val="008F138C"/>
    <w:rsid w:val="00AB095F"/>
    <w:rsid w:val="00E454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54D56-907B-4E3E-98B9-7D666286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F26F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F26F9"/>
  </w:style>
  <w:style w:type="paragraph" w:styleId="Sidfot">
    <w:name w:val="footer"/>
    <w:basedOn w:val="Normal"/>
    <w:link w:val="SidfotChar"/>
    <w:uiPriority w:val="99"/>
    <w:unhideWhenUsed/>
    <w:rsid w:val="005F26F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F26F9"/>
  </w:style>
  <w:style w:type="paragraph" w:styleId="Liststycke">
    <w:name w:val="List Paragraph"/>
    <w:basedOn w:val="Normal"/>
    <w:uiPriority w:val="34"/>
    <w:qFormat/>
    <w:rsid w:val="005F2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2237</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Valdemarsviks Kommun</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Persson</dc:creator>
  <cp:keywords/>
  <dc:description/>
  <cp:lastModifiedBy>Eva Edström</cp:lastModifiedBy>
  <cp:revision>2</cp:revision>
  <dcterms:created xsi:type="dcterms:W3CDTF">2019-06-17T07:31:00Z</dcterms:created>
  <dcterms:modified xsi:type="dcterms:W3CDTF">2019-06-17T07:31:00Z</dcterms:modified>
</cp:coreProperties>
</file>